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0C671" w14:textId="4BFC1425" w:rsidR="0061388D" w:rsidRPr="00A664AF" w:rsidRDefault="00AA1CBD" w:rsidP="00A664AF">
      <w:pPr>
        <w:pStyle w:val="Title"/>
      </w:pPr>
      <w:r>
        <w:rPr>
          <w:rFonts w:ascii="Times New Roman" w:hAnsi="Times New Roman" w:cs="Times New Roman"/>
          <w:b/>
          <w:bCs/>
          <w:noProof/>
          <w:sz w:val="28"/>
          <w:szCs w:val="28"/>
        </w:rPr>
        <w:drawing>
          <wp:anchor distT="0" distB="0" distL="114300" distR="114300" simplePos="0" relativeHeight="251661312" behindDoc="0" locked="0" layoutInCell="1" allowOverlap="1" wp14:anchorId="5F4B53B9" wp14:editId="2881C373">
            <wp:simplePos x="0" y="0"/>
            <wp:positionH relativeFrom="margin">
              <wp:posOffset>-160020</wp:posOffset>
            </wp:positionH>
            <wp:positionV relativeFrom="paragraph">
              <wp:posOffset>121920</wp:posOffset>
            </wp:positionV>
            <wp:extent cx="1074420" cy="1074420"/>
            <wp:effectExtent l="0" t="0" r="0" b="0"/>
            <wp:wrapNone/>
            <wp:docPr id="374597469" name="Graphic 1" descr="Medica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597469" name="Graphic 374597469" descr="Medical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1074420" cy="10744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2D59B03" wp14:editId="4BD6B6ED">
            <wp:simplePos x="0" y="0"/>
            <wp:positionH relativeFrom="margin">
              <wp:posOffset>5109210</wp:posOffset>
            </wp:positionH>
            <wp:positionV relativeFrom="page">
              <wp:posOffset>1036320</wp:posOffset>
            </wp:positionV>
            <wp:extent cx="925901" cy="975583"/>
            <wp:effectExtent l="0" t="0" r="762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25901" cy="975583"/>
                    </a:xfrm>
                    <a:prstGeom prst="rect">
                      <a:avLst/>
                    </a:prstGeom>
                  </pic:spPr>
                </pic:pic>
              </a:graphicData>
            </a:graphic>
            <wp14:sizeRelH relativeFrom="margin">
              <wp14:pctWidth>0</wp14:pctWidth>
            </wp14:sizeRelH>
            <wp14:sizeRelV relativeFrom="margin">
              <wp14:pctHeight>0</wp14:pctHeight>
            </wp14:sizeRelV>
          </wp:anchor>
        </w:drawing>
      </w:r>
      <w:r w:rsidR="00625958">
        <w:t>Introduction to Healthcare</w:t>
      </w:r>
      <w:r>
        <w:t xml:space="preserve"> Science</w:t>
      </w:r>
    </w:p>
    <w:p w14:paraId="46113578" w14:textId="3E2EF41A" w:rsidR="00292EB4" w:rsidRPr="0058092A" w:rsidRDefault="009700D1" w:rsidP="00A86589">
      <w:pPr>
        <w:spacing w:after="0"/>
        <w:rPr>
          <w:rFonts w:ascii="Times New Roman" w:hAnsi="Times New Roman" w:cs="Times New Roman"/>
          <w:b/>
          <w:bCs/>
          <w:sz w:val="28"/>
          <w:szCs w:val="28"/>
        </w:rPr>
      </w:pPr>
      <w:r w:rsidRPr="0058092A">
        <w:rPr>
          <w:rFonts w:ascii="Times New Roman" w:hAnsi="Times New Roman" w:cs="Times New Roman"/>
          <w:b/>
          <w:bCs/>
          <w:sz w:val="28"/>
          <w:szCs w:val="28"/>
        </w:rPr>
        <w:t>Dr. Akayleeya Kennebrew</w:t>
      </w:r>
    </w:p>
    <w:p w14:paraId="3A4CE0BC" w14:textId="78467168" w:rsidR="00C40C14" w:rsidRPr="0058092A" w:rsidRDefault="009700D1" w:rsidP="00C40C14">
      <w:pPr>
        <w:spacing w:after="0"/>
        <w:rPr>
          <w:rFonts w:ascii="Times New Roman" w:hAnsi="Times New Roman" w:cs="Times New Roman"/>
          <w:sz w:val="28"/>
          <w:szCs w:val="28"/>
        </w:rPr>
      </w:pPr>
      <w:r w:rsidRPr="0058092A">
        <w:rPr>
          <w:rFonts w:ascii="Times New Roman" w:hAnsi="Times New Roman" w:cs="Times New Roman"/>
          <w:b/>
          <w:bCs/>
          <w:sz w:val="28"/>
          <w:szCs w:val="28"/>
        </w:rPr>
        <w:t xml:space="preserve">Contact: </w:t>
      </w:r>
      <w:hyperlink r:id="rId8" w:history="1">
        <w:r w:rsidR="00C40C14" w:rsidRPr="0058092A">
          <w:rPr>
            <w:rStyle w:val="Hyperlink"/>
            <w:rFonts w:ascii="Times New Roman" w:hAnsi="Times New Roman" w:cs="Times New Roman"/>
            <w:sz w:val="28"/>
            <w:szCs w:val="28"/>
          </w:rPr>
          <w:t>kenneak@boe.richmond.k12.ga.us</w:t>
        </w:r>
      </w:hyperlink>
    </w:p>
    <w:p w14:paraId="72891A02" w14:textId="0A591266" w:rsidR="00C40C14" w:rsidRPr="0058092A" w:rsidRDefault="00782892" w:rsidP="00C40C14">
      <w:pPr>
        <w:spacing w:after="0"/>
        <w:rPr>
          <w:rFonts w:ascii="Times New Roman" w:hAnsi="Times New Roman" w:cs="Times New Roman"/>
          <w:sz w:val="28"/>
          <w:szCs w:val="28"/>
        </w:rPr>
      </w:pPr>
      <w:r w:rsidRPr="0058092A">
        <w:rPr>
          <w:rFonts w:ascii="Times New Roman" w:hAnsi="Times New Roman" w:cs="Times New Roman"/>
          <w:b/>
          <w:bCs/>
          <w:sz w:val="28"/>
          <w:szCs w:val="28"/>
        </w:rPr>
        <w:t xml:space="preserve">Remind Code: </w:t>
      </w:r>
      <w:r w:rsidRPr="0058092A">
        <w:rPr>
          <w:rFonts w:ascii="Times New Roman" w:hAnsi="Times New Roman" w:cs="Times New Roman"/>
          <w:sz w:val="28"/>
          <w:szCs w:val="28"/>
        </w:rPr>
        <w:t>akennebr</w:t>
      </w:r>
      <w:r w:rsidR="00602F00" w:rsidRPr="0058092A">
        <w:rPr>
          <w:rFonts w:ascii="Times New Roman" w:hAnsi="Times New Roman" w:cs="Times New Roman"/>
          <w:sz w:val="28"/>
          <w:szCs w:val="28"/>
        </w:rPr>
        <w:t>2</w:t>
      </w:r>
      <w:r w:rsidRPr="0058092A">
        <w:rPr>
          <w:rFonts w:ascii="Times New Roman" w:hAnsi="Times New Roman" w:cs="Times New Roman"/>
          <w:sz w:val="28"/>
          <w:szCs w:val="28"/>
        </w:rPr>
        <w:t xml:space="preserve"> (</w:t>
      </w:r>
      <w:r w:rsidR="00602F00" w:rsidRPr="0058092A">
        <w:rPr>
          <w:rFonts w:ascii="Times New Roman" w:hAnsi="Times New Roman" w:cs="Times New Roman"/>
          <w:sz w:val="28"/>
          <w:szCs w:val="28"/>
        </w:rPr>
        <w:t>2</w:t>
      </w:r>
      <w:r w:rsidR="00602F00" w:rsidRPr="0058092A">
        <w:rPr>
          <w:rFonts w:ascii="Times New Roman" w:hAnsi="Times New Roman" w:cs="Times New Roman"/>
          <w:sz w:val="28"/>
          <w:szCs w:val="28"/>
          <w:vertAlign w:val="superscript"/>
        </w:rPr>
        <w:t>nd</w:t>
      </w:r>
      <w:r w:rsidR="00602F00" w:rsidRPr="0058092A">
        <w:rPr>
          <w:rFonts w:ascii="Times New Roman" w:hAnsi="Times New Roman" w:cs="Times New Roman"/>
          <w:sz w:val="28"/>
          <w:szCs w:val="28"/>
        </w:rPr>
        <w:t xml:space="preserve"> Period</w:t>
      </w:r>
      <w:r w:rsidRPr="0058092A">
        <w:rPr>
          <w:rFonts w:ascii="Times New Roman" w:hAnsi="Times New Roman" w:cs="Times New Roman"/>
          <w:sz w:val="28"/>
          <w:szCs w:val="28"/>
        </w:rPr>
        <w:t>)</w:t>
      </w:r>
    </w:p>
    <w:p w14:paraId="17FE460A" w14:textId="77777777" w:rsidR="00A664AF" w:rsidRDefault="00A664AF">
      <w:pPr>
        <w:rPr>
          <w:rFonts w:ascii="Times New Roman" w:hAnsi="Times New Roman" w:cs="Times New Roman"/>
          <w:b/>
          <w:bCs/>
          <w:sz w:val="20"/>
          <w:szCs w:val="20"/>
        </w:rPr>
      </w:pPr>
    </w:p>
    <w:p w14:paraId="2FA4C6B1" w14:textId="6EAE43CE" w:rsidR="00435484" w:rsidRPr="00467E84" w:rsidRDefault="00435484" w:rsidP="00F646F7">
      <w:pPr>
        <w:jc w:val="center"/>
        <w:rPr>
          <w:rFonts w:ascii="Times New Roman" w:hAnsi="Times New Roman" w:cs="Times New Roman"/>
          <w:b/>
          <w:bCs/>
          <w:sz w:val="28"/>
          <w:szCs w:val="28"/>
        </w:rPr>
      </w:pPr>
      <w:r w:rsidRPr="00467E84">
        <w:rPr>
          <w:rFonts w:ascii="Times New Roman" w:hAnsi="Times New Roman" w:cs="Times New Roman"/>
          <w:b/>
          <w:bCs/>
          <w:sz w:val="28"/>
          <w:szCs w:val="28"/>
        </w:rPr>
        <w:t>Welcome</w:t>
      </w:r>
      <w:r w:rsidR="001A0B74" w:rsidRPr="00467E84">
        <w:rPr>
          <w:rFonts w:ascii="Times New Roman" w:hAnsi="Times New Roman" w:cs="Times New Roman"/>
          <w:b/>
          <w:bCs/>
          <w:sz w:val="28"/>
          <w:szCs w:val="28"/>
        </w:rPr>
        <w:t xml:space="preserve"> </w:t>
      </w:r>
      <w:r w:rsidR="009700D1" w:rsidRPr="00467E84">
        <w:rPr>
          <w:rFonts w:ascii="Times New Roman" w:hAnsi="Times New Roman" w:cs="Times New Roman"/>
          <w:b/>
          <w:bCs/>
          <w:sz w:val="28"/>
          <w:szCs w:val="28"/>
        </w:rPr>
        <w:t>to</w:t>
      </w:r>
      <w:r w:rsidR="00602F00">
        <w:rPr>
          <w:rFonts w:ascii="Times New Roman" w:hAnsi="Times New Roman" w:cs="Times New Roman"/>
          <w:b/>
          <w:bCs/>
          <w:sz w:val="28"/>
          <w:szCs w:val="28"/>
        </w:rPr>
        <w:t xml:space="preserve"> Introduction </w:t>
      </w:r>
      <w:r w:rsidR="00AA1CBD">
        <w:rPr>
          <w:rFonts w:ascii="Times New Roman" w:hAnsi="Times New Roman" w:cs="Times New Roman"/>
          <w:b/>
          <w:bCs/>
          <w:sz w:val="28"/>
          <w:szCs w:val="28"/>
        </w:rPr>
        <w:t>to</w:t>
      </w:r>
      <w:r w:rsidR="00602F00">
        <w:rPr>
          <w:rFonts w:ascii="Times New Roman" w:hAnsi="Times New Roman" w:cs="Times New Roman"/>
          <w:b/>
          <w:bCs/>
          <w:sz w:val="28"/>
          <w:szCs w:val="28"/>
        </w:rPr>
        <w:t xml:space="preserve"> Healthcare</w:t>
      </w:r>
      <w:r w:rsidR="004F49E2">
        <w:rPr>
          <w:rFonts w:ascii="Times New Roman" w:hAnsi="Times New Roman" w:cs="Times New Roman"/>
          <w:b/>
          <w:bCs/>
          <w:sz w:val="28"/>
          <w:szCs w:val="28"/>
        </w:rPr>
        <w:t xml:space="preserve"> Science</w:t>
      </w:r>
      <w:r w:rsidR="00EE2514" w:rsidRPr="00467E84">
        <w:rPr>
          <w:rFonts w:ascii="Times New Roman" w:hAnsi="Times New Roman" w:cs="Times New Roman"/>
          <w:b/>
          <w:bCs/>
          <w:sz w:val="28"/>
          <w:szCs w:val="28"/>
        </w:rPr>
        <w:t>!</w:t>
      </w:r>
    </w:p>
    <w:p w14:paraId="31150506" w14:textId="4B9EEDDB" w:rsidR="00453489" w:rsidRPr="00C55704" w:rsidRDefault="00453489" w:rsidP="00C55704">
      <w:pPr>
        <w:jc w:val="both"/>
        <w:rPr>
          <w:rFonts w:ascii="Times New Roman" w:hAnsi="Times New Roman" w:cs="Times New Roman"/>
          <w:sz w:val="24"/>
          <w:szCs w:val="24"/>
        </w:rPr>
      </w:pPr>
      <w:r w:rsidRPr="00C34FFA">
        <w:rPr>
          <w:rFonts w:ascii="Times New Roman" w:hAnsi="Times New Roman" w:cs="Times New Roman"/>
          <w:sz w:val="28"/>
          <w:szCs w:val="28"/>
        </w:rPr>
        <w:t>Hello Future Leaders!</w:t>
      </w:r>
      <w:r w:rsidR="00AC0502" w:rsidRPr="00C34FFA">
        <w:rPr>
          <w:rFonts w:ascii="Times New Roman" w:hAnsi="Times New Roman" w:cs="Times New Roman"/>
          <w:sz w:val="28"/>
          <w:szCs w:val="28"/>
        </w:rPr>
        <w:t xml:space="preserve"> </w:t>
      </w:r>
      <w:r w:rsidR="00AC0502" w:rsidRPr="00C55704">
        <w:rPr>
          <w:rFonts w:ascii="Times New Roman" w:hAnsi="Times New Roman" w:cs="Times New Roman"/>
          <w:sz w:val="28"/>
          <w:szCs w:val="28"/>
        </w:rPr>
        <w:t xml:space="preserve">My name is Dr. Akayleeya </w:t>
      </w:r>
      <w:r w:rsidR="00E62EB3" w:rsidRPr="00C55704">
        <w:rPr>
          <w:rFonts w:ascii="Times New Roman" w:hAnsi="Times New Roman" w:cs="Times New Roman"/>
          <w:sz w:val="28"/>
          <w:szCs w:val="28"/>
        </w:rPr>
        <w:t>Kennebrew</w:t>
      </w:r>
      <w:r w:rsidR="005A3789">
        <w:rPr>
          <w:rFonts w:ascii="Times New Roman" w:hAnsi="Times New Roman" w:cs="Times New Roman"/>
          <w:sz w:val="28"/>
          <w:szCs w:val="28"/>
        </w:rPr>
        <w:t xml:space="preserve"> (ARJ Alumni)</w:t>
      </w:r>
      <w:r w:rsidR="00E62EB3" w:rsidRPr="00C55704">
        <w:rPr>
          <w:rFonts w:ascii="Times New Roman" w:hAnsi="Times New Roman" w:cs="Times New Roman"/>
          <w:sz w:val="28"/>
          <w:szCs w:val="28"/>
        </w:rPr>
        <w:t>,</w:t>
      </w:r>
      <w:r w:rsidR="00AC0502" w:rsidRPr="00C55704">
        <w:rPr>
          <w:rFonts w:ascii="Times New Roman" w:hAnsi="Times New Roman" w:cs="Times New Roman"/>
          <w:sz w:val="28"/>
          <w:szCs w:val="28"/>
        </w:rPr>
        <w:t xml:space="preserve"> and I am looking forward to being your teacher for th</w:t>
      </w:r>
      <w:r w:rsidR="00C63A73" w:rsidRPr="00C55704">
        <w:rPr>
          <w:rFonts w:ascii="Times New Roman" w:hAnsi="Times New Roman" w:cs="Times New Roman"/>
          <w:sz w:val="28"/>
          <w:szCs w:val="28"/>
        </w:rPr>
        <w:t>is</w:t>
      </w:r>
      <w:r w:rsidR="00AC0502" w:rsidRPr="00C55704">
        <w:rPr>
          <w:rFonts w:ascii="Times New Roman" w:hAnsi="Times New Roman" w:cs="Times New Roman"/>
          <w:sz w:val="28"/>
          <w:szCs w:val="28"/>
        </w:rPr>
        <w:t xml:space="preserve"> year. I have a </w:t>
      </w:r>
      <w:r w:rsidR="00E62EB3" w:rsidRPr="00C55704">
        <w:rPr>
          <w:rFonts w:ascii="Times New Roman" w:hAnsi="Times New Roman" w:cs="Times New Roman"/>
          <w:sz w:val="28"/>
          <w:szCs w:val="28"/>
        </w:rPr>
        <w:t>bachelor’s degree in biology</w:t>
      </w:r>
      <w:r w:rsidR="00AC0502" w:rsidRPr="00C55704">
        <w:rPr>
          <w:rFonts w:ascii="Times New Roman" w:hAnsi="Times New Roman" w:cs="Times New Roman"/>
          <w:sz w:val="28"/>
          <w:szCs w:val="28"/>
        </w:rPr>
        <w:t xml:space="preserve"> </w:t>
      </w:r>
      <w:r w:rsidR="00E62EB3" w:rsidRPr="00C55704">
        <w:rPr>
          <w:rFonts w:ascii="Times New Roman" w:hAnsi="Times New Roman" w:cs="Times New Roman"/>
          <w:sz w:val="28"/>
          <w:szCs w:val="28"/>
        </w:rPr>
        <w:t>(</w:t>
      </w:r>
      <w:r w:rsidR="00AC0502" w:rsidRPr="00C55704">
        <w:rPr>
          <w:rFonts w:ascii="Times New Roman" w:hAnsi="Times New Roman" w:cs="Times New Roman"/>
          <w:sz w:val="28"/>
          <w:szCs w:val="28"/>
        </w:rPr>
        <w:t>2011</w:t>
      </w:r>
      <w:r w:rsidR="00E62EB3" w:rsidRPr="00C55704">
        <w:rPr>
          <w:rFonts w:ascii="Times New Roman" w:hAnsi="Times New Roman" w:cs="Times New Roman"/>
          <w:sz w:val="28"/>
          <w:szCs w:val="28"/>
        </w:rPr>
        <w:t>)</w:t>
      </w:r>
      <w:r w:rsidR="00AC0502" w:rsidRPr="00C55704">
        <w:rPr>
          <w:rFonts w:ascii="Times New Roman" w:hAnsi="Times New Roman" w:cs="Times New Roman"/>
          <w:sz w:val="28"/>
          <w:szCs w:val="28"/>
        </w:rPr>
        <w:t xml:space="preserve"> and my Doctorate Degree in Pharmacy (PharmD) </w:t>
      </w:r>
      <w:r w:rsidR="004938A8" w:rsidRPr="00C55704">
        <w:rPr>
          <w:rFonts w:ascii="Times New Roman" w:hAnsi="Times New Roman" w:cs="Times New Roman"/>
          <w:sz w:val="28"/>
          <w:szCs w:val="28"/>
        </w:rPr>
        <w:t>(</w:t>
      </w:r>
      <w:r w:rsidR="00AC0502" w:rsidRPr="00C55704">
        <w:rPr>
          <w:rFonts w:ascii="Times New Roman" w:hAnsi="Times New Roman" w:cs="Times New Roman"/>
          <w:sz w:val="28"/>
          <w:szCs w:val="28"/>
        </w:rPr>
        <w:t>2016</w:t>
      </w:r>
      <w:r w:rsidR="004938A8" w:rsidRPr="00C55704">
        <w:rPr>
          <w:rFonts w:ascii="Times New Roman" w:hAnsi="Times New Roman" w:cs="Times New Roman"/>
          <w:sz w:val="28"/>
          <w:szCs w:val="28"/>
        </w:rPr>
        <w:t>).</w:t>
      </w:r>
    </w:p>
    <w:p w14:paraId="528C75C2" w14:textId="77777777" w:rsidR="009700D1" w:rsidRPr="003C39B6" w:rsidRDefault="00292EB4">
      <w:pPr>
        <w:rPr>
          <w:rFonts w:ascii="Times New Roman" w:hAnsi="Times New Roman" w:cs="Times New Roman"/>
          <w:b/>
          <w:bCs/>
          <w:sz w:val="24"/>
          <w:szCs w:val="24"/>
          <w:u w:val="single"/>
        </w:rPr>
      </w:pPr>
      <w:r w:rsidRPr="003C39B6">
        <w:rPr>
          <w:rFonts w:ascii="Times New Roman" w:hAnsi="Times New Roman" w:cs="Times New Roman"/>
          <w:b/>
          <w:bCs/>
          <w:sz w:val="24"/>
          <w:szCs w:val="24"/>
          <w:u w:val="single"/>
        </w:rPr>
        <w:t xml:space="preserve">Course Overview </w:t>
      </w:r>
    </w:p>
    <w:p w14:paraId="7B040372" w14:textId="14734ED5" w:rsidR="00292EB4" w:rsidRPr="005B1364" w:rsidRDefault="005B1364" w:rsidP="005B1364">
      <w:pPr>
        <w:jc w:val="both"/>
        <w:rPr>
          <w:rFonts w:ascii="Times New Roman" w:hAnsi="Times New Roman" w:cs="Times New Roman"/>
          <w:sz w:val="22"/>
          <w:szCs w:val="22"/>
        </w:rPr>
      </w:pPr>
      <w:r w:rsidRPr="005B1364">
        <w:rPr>
          <w:rFonts w:ascii="Times New Roman" w:hAnsi="Times New Roman" w:cs="Times New Roman"/>
          <w:sz w:val="22"/>
          <w:szCs w:val="22"/>
        </w:rPr>
        <w:t>Introduction to Healthcare Science is the foundational course for all Health Science pathways and is a prerequisite for all other Health Science pathway courses. This course will enable students to receive initial exposure to the many healthcare careers as well as employability, communication, and technology skills necessary in the healthcare industry. The concepts of human growth and development, interaction with patients and family members, health, wellness, and preventative care are evaluated, as well as the legal and ethical responsibilities of today’s healthcare provider. Fundamental healthcare skills development is initiated</w:t>
      </w:r>
      <w:r>
        <w:rPr>
          <w:rFonts w:ascii="Times New Roman" w:hAnsi="Times New Roman" w:cs="Times New Roman"/>
          <w:sz w:val="22"/>
          <w:szCs w:val="22"/>
        </w:rPr>
        <w:t>,</w:t>
      </w:r>
      <w:r w:rsidRPr="005B1364">
        <w:rPr>
          <w:rFonts w:ascii="Times New Roman" w:hAnsi="Times New Roman" w:cs="Times New Roman"/>
          <w:sz w:val="22"/>
          <w:szCs w:val="22"/>
        </w:rPr>
        <w:t xml:space="preserve"> including microbiology, basic life support</w:t>
      </w:r>
      <w:r>
        <w:rPr>
          <w:rFonts w:ascii="Times New Roman" w:hAnsi="Times New Roman" w:cs="Times New Roman"/>
          <w:sz w:val="22"/>
          <w:szCs w:val="22"/>
        </w:rPr>
        <w:t>,</w:t>
      </w:r>
      <w:r w:rsidRPr="005B1364">
        <w:rPr>
          <w:rFonts w:ascii="Times New Roman" w:hAnsi="Times New Roman" w:cs="Times New Roman"/>
          <w:sz w:val="22"/>
          <w:szCs w:val="22"/>
        </w:rPr>
        <w:t xml:space="preserve"> and first aid. This course will provide students with a competitive edge to be the better candidate for either entry into the </w:t>
      </w:r>
      <w:r>
        <w:rPr>
          <w:rFonts w:ascii="Times New Roman" w:hAnsi="Times New Roman" w:cs="Times New Roman"/>
          <w:sz w:val="22"/>
          <w:szCs w:val="22"/>
        </w:rPr>
        <w:t>global healthcare</w:t>
      </w:r>
      <w:r w:rsidRPr="005B1364">
        <w:rPr>
          <w:rFonts w:ascii="Times New Roman" w:hAnsi="Times New Roman" w:cs="Times New Roman"/>
          <w:sz w:val="22"/>
          <w:szCs w:val="22"/>
        </w:rPr>
        <w:t xml:space="preserve"> marketplace</w:t>
      </w:r>
      <w:r w:rsidR="00F77633">
        <w:rPr>
          <w:rFonts w:ascii="Times New Roman" w:hAnsi="Times New Roman" w:cs="Times New Roman"/>
          <w:sz w:val="22"/>
          <w:szCs w:val="22"/>
        </w:rPr>
        <w:t xml:space="preserve"> </w:t>
      </w:r>
      <w:r w:rsidRPr="005B1364">
        <w:rPr>
          <w:rFonts w:ascii="Times New Roman" w:hAnsi="Times New Roman" w:cs="Times New Roman"/>
          <w:sz w:val="22"/>
          <w:szCs w:val="22"/>
        </w:rPr>
        <w:t>/or the post-secondary institution of their choice to continue their education and training.</w:t>
      </w:r>
    </w:p>
    <w:p w14:paraId="1024D951" w14:textId="33BFC372" w:rsidR="00292EB4" w:rsidRDefault="00DE4EDC" w:rsidP="00ED577A">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Course Standards</w:t>
      </w:r>
    </w:p>
    <w:tbl>
      <w:tblPr>
        <w:tblStyle w:val="TableGrid"/>
        <w:tblW w:w="0" w:type="auto"/>
        <w:tblLook w:val="04A0" w:firstRow="1" w:lastRow="0" w:firstColumn="1" w:lastColumn="0" w:noHBand="0" w:noVBand="1"/>
      </w:tblPr>
      <w:tblGrid>
        <w:gridCol w:w="4675"/>
        <w:gridCol w:w="4675"/>
      </w:tblGrid>
      <w:tr w:rsidR="008372C7" w14:paraId="44FAFB7D" w14:textId="77777777" w:rsidTr="008372C7">
        <w:tc>
          <w:tcPr>
            <w:tcW w:w="4675" w:type="dxa"/>
          </w:tcPr>
          <w:p w14:paraId="3A0607E8" w14:textId="13D5C628" w:rsidR="008372C7" w:rsidRPr="00C40D80" w:rsidRDefault="00C40D80" w:rsidP="00C40D80">
            <w:pPr>
              <w:rPr>
                <w:rFonts w:ascii="Times New Roman" w:hAnsi="Times New Roman" w:cs="Times New Roman"/>
                <w:sz w:val="24"/>
                <w:szCs w:val="24"/>
              </w:rPr>
            </w:pPr>
            <w:r>
              <w:rPr>
                <w:rFonts w:ascii="Times New Roman" w:hAnsi="Times New Roman" w:cs="Times New Roman"/>
                <w:sz w:val="24"/>
                <w:szCs w:val="24"/>
              </w:rPr>
              <w:t xml:space="preserve">1. </w:t>
            </w:r>
            <w:r w:rsidR="00F16588" w:rsidRPr="00C40D80">
              <w:rPr>
                <w:rFonts w:ascii="Times New Roman" w:hAnsi="Times New Roman" w:cs="Times New Roman"/>
                <w:sz w:val="24"/>
                <w:szCs w:val="24"/>
              </w:rPr>
              <w:t>Demonstrate employability skills</w:t>
            </w:r>
            <w:r w:rsidR="00883D3B" w:rsidRPr="00C40D80">
              <w:rPr>
                <w:rFonts w:ascii="Times New Roman" w:hAnsi="Times New Roman" w:cs="Times New Roman"/>
                <w:sz w:val="24"/>
                <w:szCs w:val="24"/>
              </w:rPr>
              <w:t xml:space="preserve"> required by business and industry</w:t>
            </w:r>
          </w:p>
        </w:tc>
        <w:tc>
          <w:tcPr>
            <w:tcW w:w="4675" w:type="dxa"/>
          </w:tcPr>
          <w:p w14:paraId="28ED5706" w14:textId="5462D6BF" w:rsidR="00C40D80" w:rsidRPr="00C40D80" w:rsidRDefault="004B1F11" w:rsidP="00C40D80">
            <w:pPr>
              <w:rPr>
                <w:rFonts w:ascii="Times New Roman" w:hAnsi="Times New Roman" w:cs="Times New Roman"/>
                <w:sz w:val="24"/>
                <w:szCs w:val="24"/>
              </w:rPr>
            </w:pPr>
            <w:r>
              <w:rPr>
                <w:rFonts w:ascii="Times New Roman" w:hAnsi="Times New Roman" w:cs="Times New Roman"/>
                <w:sz w:val="24"/>
                <w:szCs w:val="24"/>
              </w:rPr>
              <w:t>9.</w:t>
            </w:r>
            <w:r w:rsidR="00012EAA">
              <w:rPr>
                <w:rFonts w:ascii="Times New Roman" w:hAnsi="Times New Roman" w:cs="Times New Roman"/>
                <w:sz w:val="24"/>
                <w:szCs w:val="24"/>
              </w:rPr>
              <w:t xml:space="preserve"> </w:t>
            </w:r>
            <w:r w:rsidR="00C40D80" w:rsidRPr="00C40D80">
              <w:rPr>
                <w:rFonts w:ascii="Times New Roman" w:hAnsi="Times New Roman" w:cs="Times New Roman"/>
                <w:sz w:val="24"/>
                <w:szCs w:val="24"/>
              </w:rPr>
              <w:t>Analyze different types of microorganisms and their defining characteristics, and demonstrate</w:t>
            </w:r>
            <w:r w:rsidR="00C40D80">
              <w:rPr>
                <w:rFonts w:ascii="Times New Roman" w:hAnsi="Times New Roman" w:cs="Times New Roman"/>
                <w:sz w:val="24"/>
                <w:szCs w:val="24"/>
              </w:rPr>
              <w:t xml:space="preserve"> </w:t>
            </w:r>
            <w:r w:rsidR="00C40D80" w:rsidRPr="00C40D80">
              <w:rPr>
                <w:rFonts w:ascii="Times New Roman" w:hAnsi="Times New Roman" w:cs="Times New Roman"/>
                <w:sz w:val="24"/>
                <w:szCs w:val="24"/>
              </w:rPr>
              <w:t>steps to reduce the risk of infection or illness by preventing and controlling the spread of microbial</w:t>
            </w:r>
          </w:p>
          <w:p w14:paraId="146A16D7" w14:textId="343057F3" w:rsidR="008372C7" w:rsidRDefault="00C40D80" w:rsidP="00C40D80">
            <w:pPr>
              <w:rPr>
                <w:rFonts w:ascii="Times New Roman" w:hAnsi="Times New Roman" w:cs="Times New Roman"/>
                <w:sz w:val="24"/>
                <w:szCs w:val="24"/>
              </w:rPr>
            </w:pPr>
            <w:r w:rsidRPr="00C40D80">
              <w:rPr>
                <w:rFonts w:ascii="Times New Roman" w:hAnsi="Times New Roman" w:cs="Times New Roman"/>
                <w:sz w:val="24"/>
                <w:szCs w:val="24"/>
              </w:rPr>
              <w:t>growth.</w:t>
            </w:r>
          </w:p>
        </w:tc>
      </w:tr>
      <w:tr w:rsidR="008372C7" w14:paraId="4B9E13F9" w14:textId="77777777" w:rsidTr="008372C7">
        <w:tc>
          <w:tcPr>
            <w:tcW w:w="4675" w:type="dxa"/>
          </w:tcPr>
          <w:p w14:paraId="6B8ECBE4" w14:textId="01060D69" w:rsidR="008372C7" w:rsidRPr="00C40D80" w:rsidRDefault="00C40D80" w:rsidP="00C40D80">
            <w:pPr>
              <w:rPr>
                <w:rFonts w:ascii="Times New Roman" w:hAnsi="Times New Roman" w:cs="Times New Roman"/>
                <w:sz w:val="24"/>
                <w:szCs w:val="24"/>
              </w:rPr>
            </w:pPr>
            <w:r>
              <w:rPr>
                <w:rFonts w:ascii="Times New Roman" w:hAnsi="Times New Roman" w:cs="Times New Roman"/>
                <w:sz w:val="24"/>
                <w:szCs w:val="24"/>
              </w:rPr>
              <w:t xml:space="preserve">2. </w:t>
            </w:r>
            <w:r w:rsidR="003A3597" w:rsidRPr="00C40D80">
              <w:rPr>
                <w:rFonts w:ascii="Times New Roman" w:hAnsi="Times New Roman" w:cs="Times New Roman"/>
                <w:sz w:val="24"/>
                <w:szCs w:val="24"/>
              </w:rPr>
              <w:t>Demonstrate safe work practices and follow health &amp; safety policies and procedures to prevent</w:t>
            </w:r>
            <w:r>
              <w:rPr>
                <w:rFonts w:ascii="Times New Roman" w:hAnsi="Times New Roman" w:cs="Times New Roman"/>
                <w:sz w:val="24"/>
                <w:szCs w:val="24"/>
              </w:rPr>
              <w:t xml:space="preserve"> </w:t>
            </w:r>
            <w:r w:rsidR="003A3597" w:rsidRPr="00C40D80">
              <w:rPr>
                <w:rFonts w:ascii="Times New Roman" w:hAnsi="Times New Roman" w:cs="Times New Roman"/>
                <w:sz w:val="24"/>
                <w:szCs w:val="24"/>
              </w:rPr>
              <w:t>injury and illness.</w:t>
            </w:r>
          </w:p>
        </w:tc>
        <w:tc>
          <w:tcPr>
            <w:tcW w:w="4675" w:type="dxa"/>
          </w:tcPr>
          <w:p w14:paraId="6030CFBB" w14:textId="59FFD378" w:rsidR="008372C7" w:rsidRDefault="0046548C" w:rsidP="00825706">
            <w:pPr>
              <w:rPr>
                <w:rFonts w:ascii="Times New Roman" w:hAnsi="Times New Roman" w:cs="Times New Roman"/>
                <w:sz w:val="24"/>
                <w:szCs w:val="24"/>
              </w:rPr>
            </w:pPr>
            <w:r>
              <w:rPr>
                <w:rFonts w:ascii="Times New Roman" w:hAnsi="Times New Roman" w:cs="Times New Roman"/>
                <w:sz w:val="24"/>
                <w:szCs w:val="24"/>
              </w:rPr>
              <w:t xml:space="preserve">10. </w:t>
            </w:r>
            <w:r w:rsidR="00891970" w:rsidRPr="00891970">
              <w:rPr>
                <w:rFonts w:ascii="Times New Roman" w:hAnsi="Times New Roman" w:cs="Times New Roman"/>
                <w:sz w:val="24"/>
                <w:szCs w:val="24"/>
              </w:rPr>
              <w:t>Demonstrate CPR, First Aid</w:t>
            </w:r>
            <w:r w:rsidR="000566D2">
              <w:rPr>
                <w:rFonts w:ascii="Times New Roman" w:hAnsi="Times New Roman" w:cs="Times New Roman"/>
                <w:sz w:val="24"/>
                <w:szCs w:val="24"/>
              </w:rPr>
              <w:t>,</w:t>
            </w:r>
            <w:r w:rsidR="00891970" w:rsidRPr="00891970">
              <w:rPr>
                <w:rFonts w:ascii="Times New Roman" w:hAnsi="Times New Roman" w:cs="Times New Roman"/>
                <w:sz w:val="24"/>
                <w:szCs w:val="24"/>
              </w:rPr>
              <w:t xml:space="preserve"> and the AED utilizing current standards.</w:t>
            </w:r>
          </w:p>
        </w:tc>
      </w:tr>
      <w:tr w:rsidR="008372C7" w14:paraId="44E54CB6" w14:textId="77777777" w:rsidTr="008372C7">
        <w:tc>
          <w:tcPr>
            <w:tcW w:w="4675" w:type="dxa"/>
          </w:tcPr>
          <w:p w14:paraId="0A710589" w14:textId="309BC798" w:rsidR="008372C7" w:rsidRPr="00CC5815" w:rsidRDefault="00CC5815" w:rsidP="00CC5815">
            <w:pPr>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0474AE" w:rsidRPr="00CC5815">
              <w:rPr>
                <w:rFonts w:ascii="Times New Roman" w:hAnsi="Times New Roman" w:cs="Times New Roman"/>
                <w:sz w:val="24"/>
                <w:szCs w:val="24"/>
              </w:rPr>
              <w:t>Identify how key systems affect services performed and quality of care.</w:t>
            </w:r>
          </w:p>
        </w:tc>
        <w:tc>
          <w:tcPr>
            <w:tcW w:w="4675" w:type="dxa"/>
          </w:tcPr>
          <w:p w14:paraId="2CEE1696" w14:textId="4CDE038C" w:rsidR="008372C7" w:rsidRDefault="00777783" w:rsidP="00CF4669">
            <w:pPr>
              <w:rPr>
                <w:rFonts w:ascii="Times New Roman" w:hAnsi="Times New Roman" w:cs="Times New Roman"/>
                <w:sz w:val="24"/>
                <w:szCs w:val="24"/>
              </w:rPr>
            </w:pPr>
            <w:r>
              <w:rPr>
                <w:rFonts w:ascii="Times New Roman" w:hAnsi="Times New Roman" w:cs="Times New Roman"/>
                <w:sz w:val="24"/>
                <w:szCs w:val="24"/>
              </w:rPr>
              <w:t>11.</w:t>
            </w:r>
            <w:r w:rsidR="009B6BAB">
              <w:rPr>
                <w:rFonts w:ascii="Times New Roman" w:hAnsi="Times New Roman" w:cs="Times New Roman"/>
                <w:sz w:val="24"/>
                <w:szCs w:val="24"/>
              </w:rPr>
              <w:t xml:space="preserve"> </w:t>
            </w:r>
            <w:r w:rsidR="00CF4669" w:rsidRPr="00CF4669">
              <w:rPr>
                <w:rFonts w:ascii="Times New Roman" w:hAnsi="Times New Roman" w:cs="Times New Roman"/>
                <w:sz w:val="24"/>
                <w:szCs w:val="24"/>
              </w:rPr>
              <w:t>Describe the stages of development from birth to adulthood (i.e., neonatal period, infancy,</w:t>
            </w:r>
            <w:r w:rsidR="00CF4669">
              <w:rPr>
                <w:rFonts w:ascii="Times New Roman" w:hAnsi="Times New Roman" w:cs="Times New Roman"/>
                <w:sz w:val="24"/>
                <w:szCs w:val="24"/>
              </w:rPr>
              <w:t xml:space="preserve"> </w:t>
            </w:r>
            <w:r w:rsidR="00CF4669" w:rsidRPr="00CF4669">
              <w:rPr>
                <w:rFonts w:ascii="Times New Roman" w:hAnsi="Times New Roman" w:cs="Times New Roman"/>
                <w:sz w:val="24"/>
                <w:szCs w:val="24"/>
              </w:rPr>
              <w:t>childhood, adolescence/puberty, adulthood, and geriatrics).</w:t>
            </w:r>
          </w:p>
        </w:tc>
      </w:tr>
      <w:tr w:rsidR="008372C7" w14:paraId="37ADC00E" w14:textId="77777777" w:rsidTr="008372C7">
        <w:tc>
          <w:tcPr>
            <w:tcW w:w="4675" w:type="dxa"/>
          </w:tcPr>
          <w:p w14:paraId="2BBCC240" w14:textId="7999D73E" w:rsidR="008372C7" w:rsidRPr="00CC5815" w:rsidRDefault="0093208B" w:rsidP="00CC5815">
            <w:pPr>
              <w:rPr>
                <w:rFonts w:ascii="Times New Roman" w:hAnsi="Times New Roman" w:cs="Times New Roman"/>
                <w:sz w:val="24"/>
                <w:szCs w:val="24"/>
              </w:rPr>
            </w:pPr>
            <w:r>
              <w:rPr>
                <w:rFonts w:ascii="Times New Roman" w:hAnsi="Times New Roman" w:cs="Times New Roman"/>
                <w:sz w:val="24"/>
                <w:szCs w:val="24"/>
              </w:rPr>
              <w:t xml:space="preserve">4. </w:t>
            </w:r>
            <w:r w:rsidR="000474AE" w:rsidRPr="00CC5815">
              <w:rPr>
                <w:rFonts w:ascii="Times New Roman" w:hAnsi="Times New Roman" w:cs="Times New Roman"/>
                <w:sz w:val="24"/>
                <w:szCs w:val="24"/>
              </w:rPr>
              <w:t xml:space="preserve">Create a career path </w:t>
            </w:r>
            <w:r w:rsidR="00CC5815" w:rsidRPr="00CC5815">
              <w:rPr>
                <w:rFonts w:ascii="Times New Roman" w:hAnsi="Times New Roman" w:cs="Times New Roman"/>
                <w:sz w:val="24"/>
                <w:szCs w:val="24"/>
              </w:rPr>
              <w:t>p</w:t>
            </w:r>
            <w:r w:rsidR="000474AE" w:rsidRPr="00CC5815">
              <w:rPr>
                <w:rFonts w:ascii="Times New Roman" w:hAnsi="Times New Roman" w:cs="Times New Roman"/>
                <w:sz w:val="24"/>
                <w:szCs w:val="24"/>
              </w:rPr>
              <w:t>lan</w:t>
            </w:r>
          </w:p>
        </w:tc>
        <w:tc>
          <w:tcPr>
            <w:tcW w:w="4675" w:type="dxa"/>
          </w:tcPr>
          <w:p w14:paraId="0374ECD1" w14:textId="76FC0B4D" w:rsidR="008372C7" w:rsidRDefault="00757E75" w:rsidP="00825706">
            <w:pPr>
              <w:rPr>
                <w:rFonts w:ascii="Times New Roman" w:hAnsi="Times New Roman" w:cs="Times New Roman"/>
                <w:sz w:val="24"/>
                <w:szCs w:val="24"/>
              </w:rPr>
            </w:pPr>
            <w:r>
              <w:rPr>
                <w:rFonts w:ascii="Times New Roman" w:hAnsi="Times New Roman" w:cs="Times New Roman"/>
                <w:sz w:val="24"/>
                <w:szCs w:val="24"/>
              </w:rPr>
              <w:t xml:space="preserve">12. </w:t>
            </w:r>
            <w:r w:rsidR="005611A5" w:rsidRPr="005611A5">
              <w:rPr>
                <w:rFonts w:ascii="Times New Roman" w:hAnsi="Times New Roman" w:cs="Times New Roman"/>
                <w:sz w:val="24"/>
                <w:szCs w:val="24"/>
              </w:rPr>
              <w:t>Utilize information technology applications required within all health career specialties.</w:t>
            </w:r>
          </w:p>
        </w:tc>
      </w:tr>
      <w:tr w:rsidR="008372C7" w14:paraId="2C31D6F7" w14:textId="77777777" w:rsidTr="008372C7">
        <w:tc>
          <w:tcPr>
            <w:tcW w:w="4675" w:type="dxa"/>
          </w:tcPr>
          <w:p w14:paraId="1FADA06C" w14:textId="321F21F2" w:rsidR="008372C7" w:rsidRPr="0093208B" w:rsidRDefault="0093208B" w:rsidP="0093208B">
            <w:pPr>
              <w:rPr>
                <w:rFonts w:ascii="Times New Roman" w:hAnsi="Times New Roman" w:cs="Times New Roman"/>
                <w:sz w:val="24"/>
                <w:szCs w:val="24"/>
              </w:rPr>
            </w:pPr>
            <w:r>
              <w:rPr>
                <w:rFonts w:ascii="Times New Roman" w:hAnsi="Times New Roman" w:cs="Times New Roman"/>
                <w:sz w:val="24"/>
                <w:szCs w:val="24"/>
              </w:rPr>
              <w:t xml:space="preserve">5. </w:t>
            </w:r>
            <w:r w:rsidR="000F29E5" w:rsidRPr="0093208B">
              <w:rPr>
                <w:rFonts w:ascii="Times New Roman" w:hAnsi="Times New Roman" w:cs="Times New Roman"/>
                <w:sz w:val="24"/>
                <w:szCs w:val="24"/>
              </w:rPr>
              <w:t>Research accepted ethical practices with respect to cultural, social, and ethnic differences within the healthcare environment.</w:t>
            </w:r>
          </w:p>
        </w:tc>
        <w:tc>
          <w:tcPr>
            <w:tcW w:w="4675" w:type="dxa"/>
          </w:tcPr>
          <w:p w14:paraId="62EFFFB6" w14:textId="069FFE3F" w:rsidR="008372C7" w:rsidRDefault="009103A2" w:rsidP="00825706">
            <w:pPr>
              <w:rPr>
                <w:rFonts w:ascii="Times New Roman" w:hAnsi="Times New Roman" w:cs="Times New Roman"/>
                <w:sz w:val="24"/>
                <w:szCs w:val="24"/>
              </w:rPr>
            </w:pPr>
            <w:r>
              <w:rPr>
                <w:rFonts w:ascii="Times New Roman" w:hAnsi="Times New Roman" w:cs="Times New Roman"/>
                <w:sz w:val="24"/>
                <w:szCs w:val="24"/>
              </w:rPr>
              <w:t>13.</w:t>
            </w:r>
            <w:r w:rsidR="00EE2F86">
              <w:rPr>
                <w:rFonts w:ascii="Times New Roman" w:hAnsi="Times New Roman" w:cs="Times New Roman"/>
                <w:sz w:val="24"/>
                <w:szCs w:val="24"/>
              </w:rPr>
              <w:t xml:space="preserve"> </w:t>
            </w:r>
            <w:r w:rsidR="006B4FB7" w:rsidRPr="006B4FB7">
              <w:rPr>
                <w:rFonts w:ascii="Times New Roman" w:hAnsi="Times New Roman" w:cs="Times New Roman"/>
                <w:sz w:val="24"/>
                <w:szCs w:val="24"/>
              </w:rPr>
              <w:t>Apply mathematical computations related to healthcare procedures.</w:t>
            </w:r>
          </w:p>
        </w:tc>
      </w:tr>
      <w:tr w:rsidR="008372C7" w14:paraId="2FFC1886" w14:textId="77777777" w:rsidTr="008372C7">
        <w:tc>
          <w:tcPr>
            <w:tcW w:w="4675" w:type="dxa"/>
          </w:tcPr>
          <w:p w14:paraId="0F108026" w14:textId="241BADE0" w:rsidR="00F77633" w:rsidRPr="0093208B" w:rsidRDefault="0093208B" w:rsidP="0093208B">
            <w:pPr>
              <w:rPr>
                <w:rFonts w:ascii="Times New Roman" w:hAnsi="Times New Roman" w:cs="Times New Roman"/>
                <w:sz w:val="24"/>
                <w:szCs w:val="24"/>
              </w:rPr>
            </w:pPr>
            <w:r>
              <w:rPr>
                <w:rFonts w:ascii="Times New Roman" w:hAnsi="Times New Roman" w:cs="Times New Roman"/>
                <w:sz w:val="24"/>
                <w:szCs w:val="24"/>
              </w:rPr>
              <w:t xml:space="preserve">6. </w:t>
            </w:r>
            <w:r w:rsidR="00FD4EE8" w:rsidRPr="0093208B">
              <w:rPr>
                <w:rFonts w:ascii="Times New Roman" w:hAnsi="Times New Roman" w:cs="Times New Roman"/>
                <w:sz w:val="24"/>
                <w:szCs w:val="24"/>
              </w:rPr>
              <w:t>Demonstrate an understanding of the legal responsibilities, limitations, and implications of</w:t>
            </w:r>
            <w:r w:rsidR="00004CE4" w:rsidRPr="0093208B">
              <w:rPr>
                <w:rFonts w:ascii="Times New Roman" w:hAnsi="Times New Roman" w:cs="Times New Roman"/>
                <w:sz w:val="24"/>
                <w:szCs w:val="24"/>
              </w:rPr>
              <w:t xml:space="preserve"> </w:t>
            </w:r>
            <w:r w:rsidR="00FD4EE8" w:rsidRPr="0093208B">
              <w:rPr>
                <w:rFonts w:ascii="Times New Roman" w:hAnsi="Times New Roman" w:cs="Times New Roman"/>
                <w:sz w:val="24"/>
                <w:szCs w:val="24"/>
              </w:rPr>
              <w:t>healthcare workers within the healthcare delivery setting.</w:t>
            </w:r>
          </w:p>
        </w:tc>
        <w:tc>
          <w:tcPr>
            <w:tcW w:w="4675" w:type="dxa"/>
          </w:tcPr>
          <w:p w14:paraId="0710F10C" w14:textId="62D76DB7" w:rsidR="008372C7" w:rsidRDefault="00226806" w:rsidP="00825706">
            <w:pPr>
              <w:rPr>
                <w:rFonts w:ascii="Times New Roman" w:hAnsi="Times New Roman" w:cs="Times New Roman"/>
                <w:sz w:val="24"/>
                <w:szCs w:val="24"/>
              </w:rPr>
            </w:pPr>
            <w:r>
              <w:rPr>
                <w:rFonts w:ascii="Times New Roman" w:hAnsi="Times New Roman" w:cs="Times New Roman"/>
                <w:sz w:val="24"/>
                <w:szCs w:val="24"/>
              </w:rPr>
              <w:t>14.</w:t>
            </w:r>
            <w:r w:rsidR="00214AAF">
              <w:rPr>
                <w:rFonts w:ascii="Times New Roman" w:hAnsi="Times New Roman" w:cs="Times New Roman"/>
                <w:sz w:val="24"/>
                <w:szCs w:val="24"/>
              </w:rPr>
              <w:t xml:space="preserve"> </w:t>
            </w:r>
            <w:r w:rsidR="000D076D" w:rsidRPr="000D076D">
              <w:rPr>
                <w:rFonts w:ascii="Times New Roman" w:hAnsi="Times New Roman" w:cs="Times New Roman"/>
                <w:sz w:val="24"/>
                <w:szCs w:val="24"/>
              </w:rPr>
              <w:t>Explore how related student organizations are integral parts of career and technology education courses through leadership development, school, and community service projects, entrepreneurship development, and competitive events.</w:t>
            </w:r>
          </w:p>
        </w:tc>
      </w:tr>
      <w:tr w:rsidR="008372C7" w14:paraId="4F038B7C" w14:textId="77777777" w:rsidTr="008372C7">
        <w:tc>
          <w:tcPr>
            <w:tcW w:w="4675" w:type="dxa"/>
          </w:tcPr>
          <w:p w14:paraId="7545AB3C" w14:textId="0D5D102A" w:rsidR="008372C7" w:rsidRPr="00004CE4" w:rsidRDefault="00004CE4" w:rsidP="00681359">
            <w:pPr>
              <w:rPr>
                <w:rFonts w:ascii="Times New Roman" w:hAnsi="Times New Roman" w:cs="Times New Roman"/>
                <w:sz w:val="24"/>
                <w:szCs w:val="24"/>
              </w:rPr>
            </w:pPr>
            <w:r>
              <w:rPr>
                <w:rFonts w:ascii="Times New Roman" w:hAnsi="Times New Roman" w:cs="Times New Roman"/>
                <w:sz w:val="24"/>
                <w:szCs w:val="24"/>
              </w:rPr>
              <w:t xml:space="preserve">7. </w:t>
            </w:r>
            <w:r w:rsidR="00681359" w:rsidRPr="00681359">
              <w:rPr>
                <w:rFonts w:ascii="Times New Roman" w:hAnsi="Times New Roman" w:cs="Times New Roman"/>
                <w:sz w:val="24"/>
                <w:szCs w:val="24"/>
              </w:rPr>
              <w:t>Demonstrate methods of delivering and obtaining information, while communicating effectively</w:t>
            </w:r>
            <w:r w:rsidR="00681359">
              <w:rPr>
                <w:rFonts w:ascii="Times New Roman" w:hAnsi="Times New Roman" w:cs="Times New Roman"/>
                <w:sz w:val="24"/>
                <w:szCs w:val="24"/>
              </w:rPr>
              <w:t xml:space="preserve"> </w:t>
            </w:r>
            <w:r w:rsidR="00681359" w:rsidRPr="00681359">
              <w:rPr>
                <w:rFonts w:ascii="Times New Roman" w:hAnsi="Times New Roman" w:cs="Times New Roman"/>
                <w:sz w:val="24"/>
                <w:szCs w:val="24"/>
              </w:rPr>
              <w:t>with patients, team members</w:t>
            </w:r>
            <w:r w:rsidR="00681359">
              <w:rPr>
                <w:rFonts w:ascii="Times New Roman" w:hAnsi="Times New Roman" w:cs="Times New Roman"/>
                <w:sz w:val="24"/>
                <w:szCs w:val="24"/>
              </w:rPr>
              <w:t>,</w:t>
            </w:r>
            <w:r w:rsidR="00681359" w:rsidRPr="00681359">
              <w:rPr>
                <w:rFonts w:ascii="Times New Roman" w:hAnsi="Times New Roman" w:cs="Times New Roman"/>
                <w:sz w:val="24"/>
                <w:szCs w:val="24"/>
              </w:rPr>
              <w:t xml:space="preserve"> and management (in person and/or virtual environments).</w:t>
            </w:r>
          </w:p>
        </w:tc>
        <w:tc>
          <w:tcPr>
            <w:tcW w:w="4675" w:type="dxa"/>
          </w:tcPr>
          <w:p w14:paraId="0CC725D8" w14:textId="73C9578A" w:rsidR="008372C7" w:rsidRDefault="008372C7" w:rsidP="00825706">
            <w:pPr>
              <w:rPr>
                <w:rFonts w:ascii="Times New Roman" w:hAnsi="Times New Roman" w:cs="Times New Roman"/>
                <w:sz w:val="24"/>
                <w:szCs w:val="24"/>
              </w:rPr>
            </w:pPr>
          </w:p>
        </w:tc>
      </w:tr>
      <w:tr w:rsidR="008372C7" w14:paraId="5CFD9171" w14:textId="77777777" w:rsidTr="008372C7">
        <w:tc>
          <w:tcPr>
            <w:tcW w:w="4675" w:type="dxa"/>
          </w:tcPr>
          <w:p w14:paraId="560B00D7" w14:textId="43040015" w:rsidR="008372C7" w:rsidRPr="00004CE4" w:rsidRDefault="00004CE4" w:rsidP="00004CE4">
            <w:pPr>
              <w:rPr>
                <w:rFonts w:ascii="Times New Roman" w:hAnsi="Times New Roman" w:cs="Times New Roman"/>
                <w:sz w:val="24"/>
                <w:szCs w:val="24"/>
              </w:rPr>
            </w:pPr>
            <w:r>
              <w:rPr>
                <w:rFonts w:ascii="Times New Roman" w:hAnsi="Times New Roman" w:cs="Times New Roman"/>
                <w:sz w:val="24"/>
                <w:szCs w:val="24"/>
              </w:rPr>
              <w:t>8.</w:t>
            </w:r>
            <w:r w:rsidR="0044315E">
              <w:rPr>
                <w:rFonts w:ascii="Times New Roman" w:hAnsi="Times New Roman" w:cs="Times New Roman"/>
                <w:sz w:val="24"/>
                <w:szCs w:val="24"/>
              </w:rPr>
              <w:t xml:space="preserve"> </w:t>
            </w:r>
            <w:r w:rsidR="0044315E" w:rsidRPr="0044315E">
              <w:rPr>
                <w:rFonts w:ascii="Times New Roman" w:hAnsi="Times New Roman" w:cs="Times New Roman"/>
                <w:sz w:val="24"/>
                <w:szCs w:val="24"/>
              </w:rPr>
              <w:t>Practice healthy behaviors that promote disease prevention and self-care management.</w:t>
            </w:r>
          </w:p>
        </w:tc>
        <w:tc>
          <w:tcPr>
            <w:tcW w:w="4675" w:type="dxa"/>
          </w:tcPr>
          <w:p w14:paraId="7F2C2E6A" w14:textId="77777777" w:rsidR="008372C7" w:rsidRDefault="008372C7" w:rsidP="00825706">
            <w:pPr>
              <w:rPr>
                <w:rFonts w:ascii="Times New Roman" w:hAnsi="Times New Roman" w:cs="Times New Roman"/>
                <w:sz w:val="24"/>
                <w:szCs w:val="24"/>
              </w:rPr>
            </w:pPr>
          </w:p>
        </w:tc>
      </w:tr>
    </w:tbl>
    <w:p w14:paraId="1849E8D5" w14:textId="56038FF1" w:rsidR="00D91D8A" w:rsidRPr="00825706" w:rsidRDefault="00D91D8A" w:rsidP="00825706">
      <w:pPr>
        <w:spacing w:after="0"/>
        <w:rPr>
          <w:rFonts w:ascii="Times New Roman" w:hAnsi="Times New Roman" w:cs="Times New Roman"/>
          <w:sz w:val="24"/>
          <w:szCs w:val="24"/>
        </w:rPr>
      </w:pPr>
    </w:p>
    <w:p w14:paraId="685013DA" w14:textId="77777777" w:rsidR="004F49E2" w:rsidRDefault="004F49E2" w:rsidP="00A86589">
      <w:pPr>
        <w:spacing w:after="0"/>
        <w:rPr>
          <w:rFonts w:ascii="Times New Roman" w:hAnsi="Times New Roman" w:cs="Times New Roman"/>
          <w:b/>
          <w:bCs/>
          <w:sz w:val="24"/>
          <w:szCs w:val="24"/>
          <w:u w:val="single"/>
        </w:rPr>
      </w:pPr>
    </w:p>
    <w:p w14:paraId="02C20247" w14:textId="49B96477" w:rsidR="00A86589" w:rsidRPr="003C39B6" w:rsidRDefault="008372C7" w:rsidP="00A86589">
      <w:pPr>
        <w:spacing w:after="0"/>
        <w:rPr>
          <w:rFonts w:ascii="Times New Roman" w:hAnsi="Times New Roman" w:cs="Times New Roman"/>
          <w:b/>
          <w:bCs/>
          <w:sz w:val="24"/>
          <w:szCs w:val="24"/>
          <w:u w:val="single"/>
        </w:rPr>
      </w:pPr>
      <w:r w:rsidRPr="003C39B6">
        <w:rPr>
          <w:rFonts w:ascii="Times New Roman" w:hAnsi="Times New Roman" w:cs="Times New Roman"/>
          <w:b/>
          <w:bCs/>
          <w:sz w:val="24"/>
          <w:szCs w:val="24"/>
          <w:u w:val="single"/>
        </w:rPr>
        <w:t>Launchpad</w:t>
      </w:r>
      <w:r w:rsidR="00A86589" w:rsidRPr="003C39B6">
        <w:rPr>
          <w:rFonts w:ascii="Times New Roman" w:hAnsi="Times New Roman" w:cs="Times New Roman"/>
          <w:b/>
          <w:bCs/>
          <w:sz w:val="24"/>
          <w:szCs w:val="24"/>
          <w:u w:val="single"/>
        </w:rPr>
        <w:t>, Canvas, and Textbook</w:t>
      </w:r>
    </w:p>
    <w:p w14:paraId="3621C40C" w14:textId="19B3729E" w:rsidR="00A86589" w:rsidRPr="00C55704" w:rsidRDefault="00A86589" w:rsidP="00A86589">
      <w:pPr>
        <w:pStyle w:val="ListParagraph"/>
        <w:numPr>
          <w:ilvl w:val="0"/>
          <w:numId w:val="4"/>
        </w:numPr>
        <w:rPr>
          <w:rFonts w:ascii="Times New Roman" w:hAnsi="Times New Roman" w:cs="Times New Roman"/>
          <w:b/>
          <w:bCs/>
          <w:sz w:val="22"/>
          <w:szCs w:val="22"/>
          <w:u w:val="single"/>
        </w:rPr>
      </w:pPr>
      <w:r w:rsidRPr="00C55704">
        <w:rPr>
          <w:rFonts w:ascii="Times New Roman" w:hAnsi="Times New Roman" w:cs="Times New Roman"/>
          <w:sz w:val="22"/>
          <w:szCs w:val="22"/>
        </w:rPr>
        <w:t xml:space="preserve">Launchpad is our single sign on platform. All the apps/webtools that students will access </w:t>
      </w:r>
      <w:r w:rsidR="000A26A5" w:rsidRPr="00C55704">
        <w:rPr>
          <w:rFonts w:ascii="Times New Roman" w:hAnsi="Times New Roman" w:cs="Times New Roman"/>
          <w:sz w:val="22"/>
          <w:szCs w:val="22"/>
        </w:rPr>
        <w:t>throughout</w:t>
      </w:r>
      <w:r w:rsidRPr="00C55704">
        <w:rPr>
          <w:rFonts w:ascii="Times New Roman" w:hAnsi="Times New Roman" w:cs="Times New Roman"/>
          <w:sz w:val="22"/>
          <w:szCs w:val="22"/>
        </w:rPr>
        <w:t xml:space="preserve"> the school year, in all their courses, can be found here. </w:t>
      </w:r>
    </w:p>
    <w:p w14:paraId="729766F0" w14:textId="0B5474D9" w:rsidR="00A86589" w:rsidRPr="008A5F9D" w:rsidRDefault="00A86589" w:rsidP="008A5F9D">
      <w:pPr>
        <w:pStyle w:val="ListParagraph"/>
        <w:numPr>
          <w:ilvl w:val="0"/>
          <w:numId w:val="4"/>
        </w:numPr>
        <w:rPr>
          <w:rFonts w:ascii="Times New Roman" w:hAnsi="Times New Roman" w:cs="Times New Roman"/>
          <w:b/>
          <w:bCs/>
          <w:sz w:val="22"/>
          <w:szCs w:val="22"/>
          <w:u w:val="single"/>
        </w:rPr>
      </w:pPr>
      <w:r w:rsidRPr="00C55704">
        <w:rPr>
          <w:rFonts w:ascii="Times New Roman" w:hAnsi="Times New Roman" w:cs="Times New Roman"/>
          <w:sz w:val="22"/>
          <w:szCs w:val="22"/>
        </w:rPr>
        <w:t>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w:t>
      </w:r>
    </w:p>
    <w:p w14:paraId="62532B3C" w14:textId="7FC20ED1" w:rsidR="00292EB4" w:rsidRPr="003C39B6" w:rsidRDefault="00292EB4" w:rsidP="00ED577A">
      <w:pPr>
        <w:spacing w:after="0"/>
        <w:rPr>
          <w:rFonts w:ascii="Times New Roman" w:hAnsi="Times New Roman" w:cs="Times New Roman"/>
          <w:b/>
          <w:bCs/>
          <w:sz w:val="24"/>
          <w:szCs w:val="24"/>
          <w:u w:val="single"/>
        </w:rPr>
      </w:pPr>
      <w:r w:rsidRPr="003C39B6">
        <w:rPr>
          <w:rFonts w:ascii="Times New Roman" w:hAnsi="Times New Roman" w:cs="Times New Roman"/>
          <w:b/>
          <w:bCs/>
          <w:sz w:val="24"/>
          <w:szCs w:val="24"/>
          <w:u w:val="single"/>
        </w:rPr>
        <w:t>Material</w:t>
      </w:r>
      <w:r w:rsidR="003170D1" w:rsidRPr="003C39B6">
        <w:rPr>
          <w:rFonts w:ascii="Times New Roman" w:hAnsi="Times New Roman" w:cs="Times New Roman"/>
          <w:b/>
          <w:bCs/>
          <w:sz w:val="24"/>
          <w:szCs w:val="24"/>
          <w:u w:val="single"/>
        </w:rPr>
        <w:t>s</w:t>
      </w:r>
      <w:r w:rsidRPr="003C39B6">
        <w:rPr>
          <w:rFonts w:ascii="Times New Roman" w:hAnsi="Times New Roman" w:cs="Times New Roman"/>
          <w:b/>
          <w:bCs/>
          <w:sz w:val="24"/>
          <w:szCs w:val="24"/>
          <w:u w:val="single"/>
        </w:rPr>
        <w:t xml:space="preserve"> List</w:t>
      </w:r>
    </w:p>
    <w:p w14:paraId="4311C628" w14:textId="4F8A6CF3" w:rsidR="00767C81" w:rsidRPr="00C55704" w:rsidRDefault="00782892" w:rsidP="007E55E6">
      <w:pPr>
        <w:pStyle w:val="ListParagraph"/>
        <w:numPr>
          <w:ilvl w:val="0"/>
          <w:numId w:val="6"/>
        </w:numPr>
        <w:rPr>
          <w:rFonts w:ascii="Times New Roman" w:hAnsi="Times New Roman" w:cs="Times New Roman"/>
          <w:sz w:val="22"/>
          <w:szCs w:val="22"/>
        </w:rPr>
      </w:pPr>
      <w:r w:rsidRPr="00C55704">
        <w:rPr>
          <w:rFonts w:ascii="Times New Roman" w:hAnsi="Times New Roman" w:cs="Times New Roman"/>
          <w:sz w:val="22"/>
          <w:szCs w:val="22"/>
        </w:rPr>
        <w:t>3-ring binder</w:t>
      </w:r>
      <w:r w:rsidR="00D66E2F">
        <w:rPr>
          <w:rFonts w:ascii="Times New Roman" w:hAnsi="Times New Roman" w:cs="Times New Roman"/>
          <w:sz w:val="22"/>
          <w:szCs w:val="22"/>
        </w:rPr>
        <w:t xml:space="preserve"> or spiral notebook</w:t>
      </w:r>
    </w:p>
    <w:p w14:paraId="55C111E8" w14:textId="77619D53" w:rsidR="00782892" w:rsidRPr="00C55704" w:rsidRDefault="00782892" w:rsidP="007E55E6">
      <w:pPr>
        <w:pStyle w:val="ListParagraph"/>
        <w:numPr>
          <w:ilvl w:val="0"/>
          <w:numId w:val="6"/>
        </w:numPr>
        <w:rPr>
          <w:rFonts w:ascii="Times New Roman" w:hAnsi="Times New Roman" w:cs="Times New Roman"/>
          <w:sz w:val="22"/>
          <w:szCs w:val="22"/>
        </w:rPr>
      </w:pPr>
      <w:r w:rsidRPr="00C55704">
        <w:rPr>
          <w:rFonts w:ascii="Times New Roman" w:hAnsi="Times New Roman" w:cs="Times New Roman"/>
          <w:sz w:val="22"/>
          <w:szCs w:val="22"/>
        </w:rPr>
        <w:t>Composition notebook</w:t>
      </w:r>
    </w:p>
    <w:p w14:paraId="065C9E6A" w14:textId="022510CE" w:rsidR="005C3964" w:rsidRPr="00C55704" w:rsidRDefault="005C3964" w:rsidP="007E55E6">
      <w:pPr>
        <w:pStyle w:val="ListParagraph"/>
        <w:numPr>
          <w:ilvl w:val="0"/>
          <w:numId w:val="6"/>
        </w:numPr>
        <w:rPr>
          <w:rFonts w:ascii="Times New Roman" w:hAnsi="Times New Roman" w:cs="Times New Roman"/>
          <w:sz w:val="22"/>
          <w:szCs w:val="22"/>
        </w:rPr>
      </w:pPr>
      <w:r w:rsidRPr="00C55704">
        <w:rPr>
          <w:rFonts w:ascii="Times New Roman" w:hAnsi="Times New Roman" w:cs="Times New Roman"/>
          <w:sz w:val="22"/>
          <w:szCs w:val="22"/>
        </w:rPr>
        <w:t>Paper</w:t>
      </w:r>
    </w:p>
    <w:p w14:paraId="6BE19B7D" w14:textId="744CA1EA" w:rsidR="005C3964" w:rsidRPr="00C55704" w:rsidRDefault="005C3964" w:rsidP="007E55E6">
      <w:pPr>
        <w:pStyle w:val="ListParagraph"/>
        <w:numPr>
          <w:ilvl w:val="0"/>
          <w:numId w:val="6"/>
        </w:numPr>
        <w:rPr>
          <w:rFonts w:ascii="Times New Roman" w:hAnsi="Times New Roman" w:cs="Times New Roman"/>
          <w:sz w:val="22"/>
          <w:szCs w:val="22"/>
        </w:rPr>
      </w:pPr>
      <w:r w:rsidRPr="00C55704">
        <w:rPr>
          <w:rFonts w:ascii="Times New Roman" w:hAnsi="Times New Roman" w:cs="Times New Roman"/>
          <w:sz w:val="22"/>
          <w:szCs w:val="22"/>
        </w:rPr>
        <w:t>Pencil or Pen (Blue or Black</w:t>
      </w:r>
      <w:r w:rsidR="008D20DF" w:rsidRPr="00C55704">
        <w:rPr>
          <w:rFonts w:ascii="Times New Roman" w:hAnsi="Times New Roman" w:cs="Times New Roman"/>
          <w:sz w:val="22"/>
          <w:szCs w:val="22"/>
        </w:rPr>
        <w:t xml:space="preserve"> ink</w:t>
      </w:r>
      <w:r w:rsidRPr="00C55704">
        <w:rPr>
          <w:rFonts w:ascii="Times New Roman" w:hAnsi="Times New Roman" w:cs="Times New Roman"/>
          <w:sz w:val="22"/>
          <w:szCs w:val="22"/>
        </w:rPr>
        <w:t>)</w:t>
      </w:r>
    </w:p>
    <w:p w14:paraId="7B8DE297" w14:textId="3272AFB8" w:rsidR="008B5A7F" w:rsidRPr="0093208B" w:rsidRDefault="008D20DF" w:rsidP="0093208B">
      <w:pPr>
        <w:pStyle w:val="ListParagraph"/>
        <w:numPr>
          <w:ilvl w:val="0"/>
          <w:numId w:val="6"/>
        </w:numPr>
        <w:rPr>
          <w:rFonts w:ascii="Times New Roman" w:hAnsi="Times New Roman" w:cs="Times New Roman"/>
          <w:sz w:val="22"/>
          <w:szCs w:val="22"/>
        </w:rPr>
      </w:pPr>
      <w:r w:rsidRPr="00C55704">
        <w:rPr>
          <w:rFonts w:ascii="Times New Roman" w:hAnsi="Times New Roman" w:cs="Times New Roman"/>
          <w:sz w:val="22"/>
          <w:szCs w:val="22"/>
        </w:rPr>
        <w:t>Laptop</w:t>
      </w:r>
      <w:r w:rsidR="00DE6D1F">
        <w:rPr>
          <w:rFonts w:ascii="Times New Roman" w:hAnsi="Times New Roman" w:cs="Times New Roman"/>
          <w:sz w:val="22"/>
          <w:szCs w:val="22"/>
        </w:rPr>
        <w:t xml:space="preserve"> (ARJ issued)</w:t>
      </w:r>
    </w:p>
    <w:p w14:paraId="224F12F4" w14:textId="77777777" w:rsidR="008B5A7F" w:rsidRDefault="008B5A7F" w:rsidP="00A86589">
      <w:pPr>
        <w:spacing w:after="0" w:line="240" w:lineRule="auto"/>
        <w:rPr>
          <w:rFonts w:ascii="Times New Roman" w:hAnsi="Times New Roman" w:cs="Times New Roman"/>
          <w:b/>
          <w:bCs/>
          <w:sz w:val="24"/>
          <w:szCs w:val="24"/>
          <w:u w:val="single"/>
        </w:rPr>
      </w:pPr>
    </w:p>
    <w:p w14:paraId="0C14B390" w14:textId="77777777" w:rsidR="008B5A7F" w:rsidRDefault="008B5A7F" w:rsidP="00A86589">
      <w:pPr>
        <w:spacing w:after="0" w:line="240" w:lineRule="auto"/>
        <w:rPr>
          <w:rFonts w:ascii="Times New Roman" w:hAnsi="Times New Roman" w:cs="Times New Roman"/>
          <w:b/>
          <w:bCs/>
          <w:sz w:val="24"/>
          <w:szCs w:val="24"/>
          <w:u w:val="single"/>
        </w:rPr>
      </w:pPr>
    </w:p>
    <w:p w14:paraId="55A331FE" w14:textId="4E96D921" w:rsidR="00A86589" w:rsidRPr="00467E84" w:rsidRDefault="00292EB4" w:rsidP="00A86589">
      <w:pPr>
        <w:spacing w:after="0" w:line="240" w:lineRule="auto"/>
        <w:rPr>
          <w:rFonts w:ascii="Times New Roman" w:hAnsi="Times New Roman" w:cs="Times New Roman"/>
          <w:b/>
          <w:bCs/>
          <w:sz w:val="24"/>
          <w:szCs w:val="24"/>
          <w:u w:val="single"/>
        </w:rPr>
      </w:pPr>
      <w:r w:rsidRPr="00467E84">
        <w:rPr>
          <w:rFonts w:ascii="Times New Roman" w:hAnsi="Times New Roman" w:cs="Times New Roman"/>
          <w:b/>
          <w:bCs/>
          <w:sz w:val="24"/>
          <w:szCs w:val="24"/>
          <w:u w:val="single"/>
        </w:rPr>
        <w:t>Grading Policy</w:t>
      </w:r>
    </w:p>
    <w:p w14:paraId="3DC36322" w14:textId="146B2D54" w:rsidR="009C3F8C" w:rsidRPr="00E11B30" w:rsidRDefault="005C3964" w:rsidP="00A86589">
      <w:pPr>
        <w:spacing w:after="0" w:line="240" w:lineRule="auto"/>
        <w:rPr>
          <w:rFonts w:ascii="Times New Roman" w:hAnsi="Times New Roman" w:cs="Times New Roman"/>
          <w:color w:val="000000"/>
          <w:sz w:val="22"/>
          <w:szCs w:val="22"/>
        </w:rPr>
      </w:pPr>
      <w:r w:rsidRPr="00E11B30">
        <w:rPr>
          <w:rFonts w:ascii="Times New Roman" w:hAnsi="Times New Roman" w:cs="Times New Roman"/>
          <w:color w:val="000000"/>
          <w:sz w:val="22"/>
          <w:szCs w:val="22"/>
        </w:rPr>
        <w:lastRenderedPageBreak/>
        <w:t>S</w:t>
      </w:r>
      <w:r w:rsidR="009C3F8C" w:rsidRPr="00E11B30">
        <w:rPr>
          <w:rFonts w:ascii="Times New Roman" w:hAnsi="Times New Roman" w:cs="Times New Roman"/>
          <w:color w:val="000000"/>
          <w:sz w:val="22"/>
          <w:szCs w:val="22"/>
        </w:rPr>
        <w:t>tudent performance will be recorded and reported in all courses by numerical grades, based on a 100-point scale.</w:t>
      </w:r>
    </w:p>
    <w:p w14:paraId="0BBEE500" w14:textId="4FEB7B4B" w:rsidR="009C3F8C" w:rsidRPr="00E11B30" w:rsidRDefault="009C3F8C" w:rsidP="00920F9A">
      <w:pPr>
        <w:pStyle w:val="NormalWeb"/>
        <w:numPr>
          <w:ilvl w:val="0"/>
          <w:numId w:val="5"/>
        </w:numPr>
        <w:spacing w:before="0" w:beforeAutospacing="0"/>
        <w:rPr>
          <w:color w:val="000000"/>
          <w:sz w:val="22"/>
          <w:szCs w:val="22"/>
        </w:rPr>
      </w:pPr>
      <w:r w:rsidRPr="00E11B30">
        <w:rPr>
          <w:color w:val="000000"/>
          <w:sz w:val="22"/>
          <w:szCs w:val="22"/>
        </w:rPr>
        <w:t>Calculation of Final Grades will be determined by the cumulative semester average using the following criteria:</w:t>
      </w:r>
    </w:p>
    <w:tbl>
      <w:tblPr>
        <w:tblStyle w:val="TableGrid"/>
        <w:tblW w:w="0" w:type="auto"/>
        <w:tblInd w:w="48" w:type="dxa"/>
        <w:tblLook w:val="04A0" w:firstRow="1" w:lastRow="0" w:firstColumn="1" w:lastColumn="0" w:noHBand="0" w:noVBand="1"/>
      </w:tblPr>
      <w:tblGrid>
        <w:gridCol w:w="1927"/>
        <w:gridCol w:w="7375"/>
      </w:tblGrid>
      <w:tr w:rsidR="00994347" w14:paraId="5F5EECE0" w14:textId="77777777" w:rsidTr="00342B43">
        <w:tc>
          <w:tcPr>
            <w:tcW w:w="1927" w:type="dxa"/>
          </w:tcPr>
          <w:p w14:paraId="0D6602FF" w14:textId="32792D17" w:rsidR="00994347" w:rsidRDefault="00994347" w:rsidP="002D178C">
            <w:pPr>
              <w:pStyle w:val="NormalWeb"/>
              <w:spacing w:before="0" w:beforeAutospacing="0"/>
              <w:rPr>
                <w:color w:val="000000"/>
                <w:sz w:val="20"/>
                <w:szCs w:val="20"/>
              </w:rPr>
            </w:pPr>
            <w:r>
              <w:rPr>
                <w:color w:val="000000"/>
                <w:sz w:val="20"/>
                <w:szCs w:val="20"/>
              </w:rPr>
              <w:t xml:space="preserve">Minor </w:t>
            </w:r>
            <w:r w:rsidR="00E20673">
              <w:rPr>
                <w:color w:val="000000"/>
                <w:sz w:val="20"/>
                <w:szCs w:val="20"/>
              </w:rPr>
              <w:t xml:space="preserve">Grades= </w:t>
            </w:r>
            <w:r>
              <w:rPr>
                <w:color w:val="000000"/>
                <w:sz w:val="20"/>
                <w:szCs w:val="20"/>
              </w:rPr>
              <w:t>60%</w:t>
            </w:r>
          </w:p>
        </w:tc>
        <w:tc>
          <w:tcPr>
            <w:tcW w:w="7375" w:type="dxa"/>
          </w:tcPr>
          <w:p w14:paraId="1D8DAE28" w14:textId="72400C95" w:rsidR="002632F7" w:rsidRDefault="00C6478E" w:rsidP="002D178C">
            <w:pPr>
              <w:pStyle w:val="NormalWeb"/>
              <w:spacing w:before="0" w:beforeAutospacing="0"/>
              <w:rPr>
                <w:color w:val="000000"/>
                <w:sz w:val="20"/>
                <w:szCs w:val="20"/>
              </w:rPr>
            </w:pPr>
            <w:r>
              <w:rPr>
                <w:color w:val="000000"/>
                <w:sz w:val="20"/>
                <w:szCs w:val="20"/>
              </w:rPr>
              <w:t>Quizzes, Labs</w:t>
            </w:r>
            <w:r w:rsidR="00AB0149">
              <w:rPr>
                <w:color w:val="000000"/>
                <w:sz w:val="20"/>
                <w:szCs w:val="20"/>
              </w:rPr>
              <w:t xml:space="preserve">, </w:t>
            </w:r>
            <w:r w:rsidR="0027305C">
              <w:rPr>
                <w:color w:val="000000"/>
                <w:sz w:val="20"/>
                <w:szCs w:val="20"/>
              </w:rPr>
              <w:t>reflection journals</w:t>
            </w:r>
            <w:r w:rsidR="00AB0149">
              <w:rPr>
                <w:color w:val="000000"/>
                <w:sz w:val="20"/>
                <w:szCs w:val="20"/>
              </w:rPr>
              <w:t>,</w:t>
            </w:r>
            <w:r w:rsidR="001920AA">
              <w:rPr>
                <w:color w:val="000000"/>
                <w:sz w:val="20"/>
                <w:szCs w:val="20"/>
              </w:rPr>
              <w:t xml:space="preserve"> Discussion</w:t>
            </w:r>
            <w:r w:rsidR="00455502">
              <w:rPr>
                <w:color w:val="000000"/>
                <w:sz w:val="20"/>
                <w:szCs w:val="20"/>
              </w:rPr>
              <w:t>s</w:t>
            </w:r>
            <w:r w:rsidR="00E20673">
              <w:rPr>
                <w:color w:val="000000"/>
                <w:sz w:val="20"/>
                <w:szCs w:val="20"/>
              </w:rPr>
              <w:t>,</w:t>
            </w:r>
            <w:r w:rsidR="002A45B6">
              <w:rPr>
                <w:color w:val="000000"/>
                <w:sz w:val="20"/>
                <w:szCs w:val="20"/>
              </w:rPr>
              <w:t xml:space="preserve"> and other</w:t>
            </w:r>
            <w:r w:rsidR="00482ED6">
              <w:rPr>
                <w:color w:val="000000"/>
                <w:sz w:val="20"/>
                <w:szCs w:val="20"/>
              </w:rPr>
              <w:t xml:space="preserve"> graded assignments to assess certain standards in a unit of study</w:t>
            </w:r>
            <w:r w:rsidR="00482ED6" w:rsidRPr="00366E12">
              <w:rPr>
                <w:b/>
                <w:bCs/>
                <w:color w:val="000000"/>
                <w:sz w:val="20"/>
                <w:szCs w:val="20"/>
              </w:rPr>
              <w:t>.</w:t>
            </w:r>
            <w:r w:rsidR="00C829E4" w:rsidRPr="00366E12">
              <w:rPr>
                <w:b/>
                <w:bCs/>
                <w:color w:val="000000"/>
                <w:sz w:val="20"/>
                <w:szCs w:val="20"/>
              </w:rPr>
              <w:t xml:space="preserve"> </w:t>
            </w:r>
            <w:r w:rsidR="002632F7" w:rsidRPr="00366E12">
              <w:rPr>
                <w:b/>
                <w:bCs/>
                <w:color w:val="000000"/>
                <w:sz w:val="20"/>
                <w:szCs w:val="20"/>
              </w:rPr>
              <w:t xml:space="preserve">Minimum </w:t>
            </w:r>
            <w:r w:rsidR="00372BB9" w:rsidRPr="00366E12">
              <w:rPr>
                <w:b/>
                <w:bCs/>
                <w:color w:val="000000"/>
                <w:sz w:val="20"/>
                <w:szCs w:val="20"/>
              </w:rPr>
              <w:t>number of minor grades per 6-week</w:t>
            </w:r>
            <w:r w:rsidR="00B676C9" w:rsidRPr="00366E12">
              <w:rPr>
                <w:b/>
                <w:bCs/>
                <w:color w:val="000000"/>
                <w:sz w:val="20"/>
                <w:szCs w:val="20"/>
              </w:rPr>
              <w:t xml:space="preserve"> progress report period=5</w:t>
            </w:r>
          </w:p>
        </w:tc>
      </w:tr>
      <w:tr w:rsidR="00994347" w14:paraId="004FB0D3" w14:textId="77777777" w:rsidTr="00342B43">
        <w:tc>
          <w:tcPr>
            <w:tcW w:w="1927" w:type="dxa"/>
          </w:tcPr>
          <w:p w14:paraId="57B23DFE" w14:textId="4627E88E" w:rsidR="00994347" w:rsidRDefault="001A5B86" w:rsidP="002D178C">
            <w:pPr>
              <w:pStyle w:val="NormalWeb"/>
              <w:spacing w:before="0" w:beforeAutospacing="0"/>
              <w:rPr>
                <w:color w:val="000000"/>
                <w:sz w:val="20"/>
                <w:szCs w:val="20"/>
              </w:rPr>
            </w:pPr>
            <w:r>
              <w:rPr>
                <w:color w:val="000000"/>
                <w:sz w:val="20"/>
                <w:szCs w:val="20"/>
              </w:rPr>
              <w:t xml:space="preserve">Major </w:t>
            </w:r>
            <w:r w:rsidR="00E20673">
              <w:rPr>
                <w:color w:val="000000"/>
                <w:sz w:val="20"/>
                <w:szCs w:val="20"/>
              </w:rPr>
              <w:t>Grades=</w:t>
            </w:r>
            <w:r>
              <w:rPr>
                <w:color w:val="000000"/>
                <w:sz w:val="20"/>
                <w:szCs w:val="20"/>
              </w:rPr>
              <w:t xml:space="preserve"> 40%</w:t>
            </w:r>
          </w:p>
        </w:tc>
        <w:tc>
          <w:tcPr>
            <w:tcW w:w="7375" w:type="dxa"/>
          </w:tcPr>
          <w:p w14:paraId="6C011356" w14:textId="760D7C44" w:rsidR="00994347" w:rsidRDefault="00B676C9" w:rsidP="002D178C">
            <w:pPr>
              <w:pStyle w:val="NormalWeb"/>
              <w:spacing w:before="0" w:beforeAutospacing="0"/>
              <w:rPr>
                <w:color w:val="000000"/>
                <w:sz w:val="20"/>
                <w:szCs w:val="20"/>
              </w:rPr>
            </w:pPr>
            <w:r>
              <w:rPr>
                <w:color w:val="000000"/>
                <w:sz w:val="20"/>
                <w:szCs w:val="20"/>
              </w:rPr>
              <w:t xml:space="preserve">Unit tests, </w:t>
            </w:r>
            <w:r w:rsidR="002A45B6">
              <w:rPr>
                <w:color w:val="000000"/>
                <w:sz w:val="20"/>
                <w:szCs w:val="20"/>
              </w:rPr>
              <w:t>project</w:t>
            </w:r>
            <w:r w:rsidR="000C0552">
              <w:rPr>
                <w:color w:val="000000"/>
                <w:sz w:val="20"/>
                <w:szCs w:val="20"/>
              </w:rPr>
              <w:t>-based assignments, and other culminating assessments to measure</w:t>
            </w:r>
            <w:r w:rsidR="00784FD1">
              <w:rPr>
                <w:color w:val="000000"/>
                <w:sz w:val="20"/>
                <w:szCs w:val="20"/>
              </w:rPr>
              <w:t xml:space="preserve"> mastery of standards</w:t>
            </w:r>
            <w:r w:rsidR="00072613">
              <w:rPr>
                <w:color w:val="000000"/>
                <w:sz w:val="20"/>
                <w:szCs w:val="20"/>
              </w:rPr>
              <w:t xml:space="preserve"> that comprise a unit of study.</w:t>
            </w:r>
            <w:r w:rsidR="00366E12">
              <w:rPr>
                <w:color w:val="000000"/>
                <w:sz w:val="20"/>
                <w:szCs w:val="20"/>
              </w:rPr>
              <w:t xml:space="preserve"> </w:t>
            </w:r>
            <w:r w:rsidR="00366E12" w:rsidRPr="00366E12">
              <w:rPr>
                <w:b/>
                <w:bCs/>
                <w:color w:val="000000"/>
                <w:sz w:val="20"/>
                <w:szCs w:val="20"/>
              </w:rPr>
              <w:t>Minimum number of major grades per 6-week progress report period =2</w:t>
            </w:r>
          </w:p>
        </w:tc>
      </w:tr>
    </w:tbl>
    <w:p w14:paraId="55932313" w14:textId="77777777" w:rsidR="0021731A" w:rsidRDefault="0021731A" w:rsidP="00A86589">
      <w:pPr>
        <w:spacing w:after="0"/>
        <w:rPr>
          <w:rFonts w:ascii="Times New Roman" w:hAnsi="Times New Roman" w:cs="Times New Roman"/>
          <w:b/>
          <w:bCs/>
          <w:sz w:val="24"/>
          <w:szCs w:val="24"/>
          <w:u w:val="single"/>
        </w:rPr>
      </w:pPr>
    </w:p>
    <w:p w14:paraId="73D2DDCC" w14:textId="301CA282" w:rsidR="00A86589" w:rsidRPr="00AC4E15" w:rsidRDefault="00292EB4" w:rsidP="00A86589">
      <w:pPr>
        <w:spacing w:after="0"/>
        <w:rPr>
          <w:rFonts w:ascii="Times New Roman" w:hAnsi="Times New Roman" w:cs="Times New Roman"/>
          <w:b/>
          <w:bCs/>
          <w:sz w:val="24"/>
          <w:szCs w:val="24"/>
          <w:u w:val="single"/>
        </w:rPr>
      </w:pPr>
      <w:r w:rsidRPr="00AC4E15">
        <w:rPr>
          <w:rFonts w:ascii="Times New Roman" w:hAnsi="Times New Roman" w:cs="Times New Roman"/>
          <w:b/>
          <w:bCs/>
          <w:sz w:val="24"/>
          <w:szCs w:val="24"/>
          <w:u w:val="single"/>
        </w:rPr>
        <w:t>Late/Missing Assignments</w:t>
      </w:r>
    </w:p>
    <w:p w14:paraId="14EA5F0D" w14:textId="1A3163EB" w:rsidR="00A86589" w:rsidRPr="00342B43" w:rsidRDefault="00A86589" w:rsidP="00342B43">
      <w:pPr>
        <w:spacing w:after="0"/>
        <w:jc w:val="both"/>
        <w:rPr>
          <w:rFonts w:ascii="Times New Roman" w:hAnsi="Times New Roman" w:cs="Times New Roman"/>
          <w:b/>
          <w:bCs/>
          <w:sz w:val="22"/>
          <w:szCs w:val="22"/>
          <w:u w:val="single"/>
        </w:rPr>
      </w:pPr>
      <w:r w:rsidRPr="00342B43">
        <w:rPr>
          <w:rFonts w:ascii="Times New Roman" w:eastAsia="Times New Roman" w:hAnsi="Times New Roman" w:cs="Times New Roman"/>
          <w:color w:val="000000"/>
          <w:sz w:val="22"/>
          <w:szCs w:val="22"/>
        </w:rPr>
        <w:t>Late work is defined as assignments that are submitted after the specified deadline. This does not apply to work submitted late due to absence from school. Students are expected to submit assignments on time.</w:t>
      </w:r>
    </w:p>
    <w:p w14:paraId="7E4D23CD" w14:textId="77777777" w:rsidR="00A86589" w:rsidRPr="00342B43" w:rsidRDefault="00A86589" w:rsidP="00342B43">
      <w:pPr>
        <w:spacing w:before="100" w:beforeAutospacing="1" w:after="100" w:afterAutospacing="1" w:line="240" w:lineRule="auto"/>
        <w:jc w:val="both"/>
        <w:rPr>
          <w:rFonts w:ascii="Times New Roman" w:eastAsia="Times New Roman" w:hAnsi="Times New Roman" w:cs="Times New Roman"/>
          <w:color w:val="000000"/>
          <w:sz w:val="22"/>
          <w:szCs w:val="22"/>
        </w:rPr>
      </w:pPr>
      <w:r w:rsidRPr="00342B43">
        <w:rPr>
          <w:rFonts w:ascii="Times New Roman" w:eastAsia="Times New Roman" w:hAnsi="Times New Roman" w:cs="Times New Roman"/>
          <w:color w:val="000000"/>
          <w:sz w:val="22"/>
          <w:szCs w:val="22"/>
        </w:rPr>
        <w:t>Multiple incidents of late work may result in teacher-student-parent conferences to examine and correct the student’s work habits through an academic contract.</w:t>
      </w:r>
    </w:p>
    <w:p w14:paraId="70636482" w14:textId="65D79E8E" w:rsidR="00A86589" w:rsidRPr="00342B43" w:rsidRDefault="00A86589" w:rsidP="00342B43">
      <w:pPr>
        <w:spacing w:before="100" w:beforeAutospacing="1" w:after="100" w:afterAutospacing="1" w:line="240" w:lineRule="auto"/>
        <w:jc w:val="both"/>
        <w:rPr>
          <w:rFonts w:ascii="Times New Roman" w:eastAsia="Times New Roman" w:hAnsi="Times New Roman" w:cs="Times New Roman"/>
          <w:color w:val="000000"/>
          <w:sz w:val="22"/>
          <w:szCs w:val="22"/>
        </w:rPr>
      </w:pPr>
      <w:r w:rsidRPr="00342B43">
        <w:rPr>
          <w:rFonts w:ascii="Times New Roman" w:eastAsia="Times New Roman" w:hAnsi="Times New Roman" w:cs="Times New Roman"/>
          <w:color w:val="000000"/>
          <w:sz w:val="22"/>
          <w:szCs w:val="22"/>
        </w:rPr>
        <w:t xml:space="preserve">Scores may </w:t>
      </w:r>
      <w:r w:rsidRPr="00342B43">
        <w:rPr>
          <w:rFonts w:ascii="Times New Roman" w:eastAsia="Times New Roman" w:hAnsi="Times New Roman" w:cs="Times New Roman"/>
          <w:b/>
          <w:bCs/>
          <w:color w:val="000000"/>
          <w:sz w:val="22"/>
          <w:szCs w:val="22"/>
        </w:rPr>
        <w:t>be reduced by 5% per school day for a 25% maximum</w:t>
      </w:r>
      <w:r w:rsidRPr="00342B43">
        <w:rPr>
          <w:rFonts w:ascii="Times New Roman" w:eastAsia="Times New Roman" w:hAnsi="Times New Roman" w:cs="Times New Roman"/>
          <w:color w:val="000000"/>
          <w:sz w:val="22"/>
          <w:szCs w:val="22"/>
        </w:rPr>
        <w:t xml:space="preserve"> reduction (five school days).</w:t>
      </w:r>
    </w:p>
    <w:p w14:paraId="3B2A250C" w14:textId="24A7D925" w:rsidR="00A86589" w:rsidRPr="00342B43" w:rsidRDefault="00A86589" w:rsidP="00342B43">
      <w:pPr>
        <w:spacing w:before="100" w:beforeAutospacing="1" w:after="100" w:afterAutospacing="1" w:line="240" w:lineRule="auto"/>
        <w:jc w:val="both"/>
        <w:rPr>
          <w:rFonts w:ascii="Times New Roman" w:hAnsi="Times New Roman" w:cs="Times New Roman"/>
          <w:b/>
          <w:bCs/>
          <w:sz w:val="22"/>
          <w:szCs w:val="22"/>
        </w:rPr>
      </w:pPr>
      <w:r w:rsidRPr="00342B43">
        <w:rPr>
          <w:rFonts w:ascii="Times New Roman" w:eastAsia="Times New Roman" w:hAnsi="Times New Roman" w:cs="Times New Roman"/>
          <w:b/>
          <w:bCs/>
          <w:color w:val="000000"/>
          <w:sz w:val="22"/>
          <w:szCs w:val="22"/>
        </w:rPr>
        <w:t>Late work submitted after the fifth school day will only be accepted at the teacher’s discretion.</w:t>
      </w:r>
    </w:p>
    <w:p w14:paraId="3837D5F2" w14:textId="2E326F26" w:rsidR="009C3F8C" w:rsidRPr="00AC4E15" w:rsidRDefault="009C3F8C" w:rsidP="00511CB3">
      <w:pPr>
        <w:spacing w:after="0"/>
        <w:rPr>
          <w:rFonts w:ascii="Times New Roman" w:hAnsi="Times New Roman" w:cs="Times New Roman"/>
          <w:b/>
          <w:bCs/>
          <w:sz w:val="24"/>
          <w:szCs w:val="24"/>
          <w:u w:val="single"/>
        </w:rPr>
      </w:pPr>
      <w:r w:rsidRPr="00AC4E15">
        <w:rPr>
          <w:rFonts w:ascii="Times New Roman" w:hAnsi="Times New Roman" w:cs="Times New Roman"/>
          <w:b/>
          <w:bCs/>
          <w:sz w:val="24"/>
          <w:szCs w:val="24"/>
          <w:u w:val="single"/>
        </w:rPr>
        <w:t>Relearn/Reassess</w:t>
      </w:r>
    </w:p>
    <w:p w14:paraId="59912889" w14:textId="21E60885" w:rsidR="00511CB3" w:rsidRPr="00342B43" w:rsidRDefault="00511CB3" w:rsidP="00342B43">
      <w:pPr>
        <w:jc w:val="both"/>
        <w:rPr>
          <w:rFonts w:ascii="Times New Roman" w:hAnsi="Times New Roman" w:cs="Times New Roman"/>
          <w:sz w:val="22"/>
          <w:szCs w:val="22"/>
        </w:rPr>
      </w:pPr>
      <w:r w:rsidRPr="00342B43">
        <w:rPr>
          <w:rFonts w:ascii="Times New Roman" w:hAnsi="Times New Roman" w:cs="Times New Roman"/>
          <w:sz w:val="22"/>
          <w:szCs w:val="22"/>
        </w:rPr>
        <w:t>Students who perform below 70% on a major assignment will be given the opportunity to relearn and reassess to show improvement in their mastery of the standard.</w:t>
      </w:r>
    </w:p>
    <w:p w14:paraId="58BD99EC" w14:textId="77777777" w:rsidR="00511CB3" w:rsidRPr="00342B43" w:rsidRDefault="00511CB3" w:rsidP="00342B43">
      <w:pPr>
        <w:jc w:val="both"/>
        <w:rPr>
          <w:rFonts w:ascii="Times New Roman" w:hAnsi="Times New Roman" w:cs="Times New Roman"/>
          <w:sz w:val="22"/>
          <w:szCs w:val="22"/>
        </w:rPr>
      </w:pPr>
      <w:r w:rsidRPr="00342B43">
        <w:rPr>
          <w:rFonts w:ascii="Times New Roman" w:hAnsi="Times New Roman" w:cs="Times New Roman"/>
          <w:sz w:val="22"/>
          <w:szCs w:val="22"/>
        </w:rPr>
        <w:t xml:space="preserve">Students will submit a Relearning Plan as part of this process. This plan should include: </w:t>
      </w:r>
    </w:p>
    <w:p w14:paraId="1C06803F" w14:textId="77777777" w:rsidR="00511CB3" w:rsidRPr="00342B43" w:rsidRDefault="00511CB3" w:rsidP="00342B43">
      <w:pPr>
        <w:pStyle w:val="ListParagraph"/>
        <w:numPr>
          <w:ilvl w:val="0"/>
          <w:numId w:val="2"/>
        </w:numPr>
        <w:jc w:val="both"/>
        <w:rPr>
          <w:rFonts w:ascii="Times New Roman" w:hAnsi="Times New Roman" w:cs="Times New Roman"/>
          <w:sz w:val="22"/>
          <w:szCs w:val="22"/>
        </w:rPr>
      </w:pPr>
      <w:r w:rsidRPr="00342B43">
        <w:rPr>
          <w:rFonts w:ascii="Times New Roman" w:hAnsi="Times New Roman" w:cs="Times New Roman"/>
          <w:sz w:val="22"/>
          <w:szCs w:val="22"/>
        </w:rPr>
        <w:t xml:space="preserve">Analysis of their errors or misconceptions on the previous major assignment. </w:t>
      </w:r>
    </w:p>
    <w:p w14:paraId="0527F0FA" w14:textId="77777777" w:rsidR="00511CB3" w:rsidRPr="00342B43" w:rsidRDefault="00511CB3" w:rsidP="00342B43">
      <w:pPr>
        <w:pStyle w:val="ListParagraph"/>
        <w:numPr>
          <w:ilvl w:val="0"/>
          <w:numId w:val="2"/>
        </w:numPr>
        <w:jc w:val="both"/>
        <w:rPr>
          <w:rFonts w:ascii="Times New Roman" w:hAnsi="Times New Roman" w:cs="Times New Roman"/>
          <w:sz w:val="22"/>
          <w:szCs w:val="22"/>
        </w:rPr>
      </w:pPr>
      <w:r w:rsidRPr="00342B43">
        <w:rPr>
          <w:rFonts w:ascii="Times New Roman" w:hAnsi="Times New Roman" w:cs="Times New Roman"/>
          <w:sz w:val="22"/>
          <w:szCs w:val="22"/>
        </w:rPr>
        <w:t xml:space="preserve">Complete assignments provided to relearn the content for mastery. Students may also attend a tutoring session. </w:t>
      </w:r>
    </w:p>
    <w:p w14:paraId="6E5770F6" w14:textId="77777777" w:rsidR="00511CB3" w:rsidRPr="00342B43" w:rsidRDefault="00511CB3" w:rsidP="00342B43">
      <w:pPr>
        <w:pStyle w:val="ListParagraph"/>
        <w:numPr>
          <w:ilvl w:val="0"/>
          <w:numId w:val="2"/>
        </w:numPr>
        <w:jc w:val="both"/>
        <w:rPr>
          <w:rFonts w:ascii="Times New Roman" w:hAnsi="Times New Roman" w:cs="Times New Roman"/>
          <w:sz w:val="22"/>
          <w:szCs w:val="22"/>
        </w:rPr>
      </w:pPr>
      <w:r w:rsidRPr="00342B43">
        <w:rPr>
          <w:rFonts w:ascii="Times New Roman" w:hAnsi="Times New Roman" w:cs="Times New Roman"/>
          <w:sz w:val="22"/>
          <w:szCs w:val="22"/>
        </w:rPr>
        <w:t xml:space="preserve">Complete and turn in any missing assignments. </w:t>
      </w:r>
    </w:p>
    <w:p w14:paraId="520F9E9D" w14:textId="77777777" w:rsidR="00511CB3" w:rsidRPr="00342B43" w:rsidRDefault="00511CB3" w:rsidP="00342B43">
      <w:pPr>
        <w:pStyle w:val="ListParagraph"/>
        <w:numPr>
          <w:ilvl w:val="0"/>
          <w:numId w:val="2"/>
        </w:numPr>
        <w:jc w:val="both"/>
        <w:rPr>
          <w:rFonts w:ascii="Times New Roman" w:hAnsi="Times New Roman" w:cs="Times New Roman"/>
          <w:sz w:val="22"/>
          <w:szCs w:val="22"/>
        </w:rPr>
      </w:pPr>
      <w:r w:rsidRPr="00342B43">
        <w:rPr>
          <w:rFonts w:ascii="Times New Roman" w:hAnsi="Times New Roman" w:cs="Times New Roman"/>
          <w:sz w:val="22"/>
          <w:szCs w:val="22"/>
        </w:rPr>
        <w:t xml:space="preserve">Commit to date(s) and time(s) to redo the assignment or retake the assessment. </w:t>
      </w:r>
    </w:p>
    <w:p w14:paraId="0D6DE48E" w14:textId="3706E01B" w:rsidR="00511CB3" w:rsidRPr="00342B43" w:rsidRDefault="00511CB3" w:rsidP="00342B43">
      <w:pPr>
        <w:pStyle w:val="ListParagraph"/>
        <w:numPr>
          <w:ilvl w:val="0"/>
          <w:numId w:val="2"/>
        </w:numPr>
        <w:jc w:val="both"/>
        <w:rPr>
          <w:rFonts w:ascii="Times New Roman" w:hAnsi="Times New Roman" w:cs="Times New Roman"/>
          <w:sz w:val="22"/>
          <w:szCs w:val="22"/>
        </w:rPr>
      </w:pPr>
      <w:r w:rsidRPr="00342B43">
        <w:rPr>
          <w:rFonts w:ascii="Times New Roman" w:hAnsi="Times New Roman" w:cs="Times New Roman"/>
          <w:sz w:val="22"/>
          <w:szCs w:val="22"/>
        </w:rPr>
        <w:t>Share the plan with their parent and teacher for approval and signatures.</w:t>
      </w:r>
    </w:p>
    <w:p w14:paraId="559B479A" w14:textId="1372A4B5" w:rsidR="00511CB3" w:rsidRPr="00342B43" w:rsidRDefault="00511CB3" w:rsidP="00342B43">
      <w:pPr>
        <w:jc w:val="both"/>
        <w:rPr>
          <w:rFonts w:ascii="Times New Roman" w:hAnsi="Times New Roman" w:cs="Times New Roman"/>
          <w:color w:val="000000"/>
          <w:sz w:val="22"/>
          <w:szCs w:val="22"/>
        </w:rPr>
      </w:pPr>
      <w:r w:rsidRPr="00342B43">
        <w:rPr>
          <w:rFonts w:ascii="Times New Roman" w:hAnsi="Times New Roman" w:cs="Times New Roman"/>
          <w:color w:val="000000"/>
          <w:sz w:val="22"/>
          <w:szCs w:val="22"/>
        </w:rPr>
        <w:t>Upon satisfactory completion of the plan, as determined by the teacher, student should be given a minimum of one opportunity to be reassessed.</w:t>
      </w:r>
    </w:p>
    <w:p w14:paraId="3D610DCF" w14:textId="1BB4E97B" w:rsidR="00511CB3" w:rsidRPr="00342B43" w:rsidRDefault="00511CB3" w:rsidP="00342B43">
      <w:pPr>
        <w:jc w:val="both"/>
        <w:rPr>
          <w:rFonts w:ascii="Times New Roman" w:hAnsi="Times New Roman" w:cs="Times New Roman"/>
          <w:sz w:val="22"/>
          <w:szCs w:val="22"/>
        </w:rPr>
      </w:pPr>
      <w:r w:rsidRPr="00342B43">
        <w:rPr>
          <w:rFonts w:ascii="Times New Roman" w:hAnsi="Times New Roman" w:cs="Times New Roman"/>
          <w:color w:val="000000"/>
          <w:sz w:val="22"/>
          <w:szCs w:val="22"/>
        </w:rPr>
        <w:t>Teachers should have discretion to determine if R&amp;R opportunities will be given for any minor assessment.</w:t>
      </w:r>
    </w:p>
    <w:p w14:paraId="6E3B32D4" w14:textId="77777777" w:rsidR="00A86589" w:rsidRPr="00AC4E15" w:rsidRDefault="00A86589" w:rsidP="00A86589">
      <w:pPr>
        <w:spacing w:before="100" w:beforeAutospacing="1" w:after="0" w:line="240" w:lineRule="auto"/>
        <w:rPr>
          <w:rFonts w:ascii="Times New Roman" w:hAnsi="Times New Roman" w:cs="Times New Roman"/>
          <w:b/>
          <w:bCs/>
          <w:sz w:val="24"/>
          <w:szCs w:val="24"/>
          <w:u w:val="single"/>
        </w:rPr>
      </w:pPr>
      <w:r w:rsidRPr="00AC4E15">
        <w:rPr>
          <w:rFonts w:ascii="Times New Roman" w:hAnsi="Times New Roman" w:cs="Times New Roman"/>
          <w:b/>
          <w:bCs/>
          <w:sz w:val="24"/>
          <w:szCs w:val="24"/>
          <w:u w:val="single"/>
        </w:rPr>
        <w:t xml:space="preserve">Tutoring </w:t>
      </w:r>
    </w:p>
    <w:p w14:paraId="4D8CC4B8" w14:textId="5BADBB8A" w:rsidR="00511CB3" w:rsidRPr="00375678" w:rsidRDefault="00A86589" w:rsidP="00A86589">
      <w:pPr>
        <w:spacing w:after="0" w:line="240" w:lineRule="auto"/>
        <w:rPr>
          <w:rFonts w:ascii="Times New Roman" w:hAnsi="Times New Roman" w:cs="Times New Roman"/>
          <w:sz w:val="22"/>
          <w:szCs w:val="22"/>
        </w:rPr>
      </w:pPr>
      <w:r w:rsidRPr="00375678">
        <w:rPr>
          <w:rFonts w:ascii="Times New Roman" w:hAnsi="Times New Roman" w:cs="Times New Roman"/>
          <w:sz w:val="22"/>
          <w:szCs w:val="22"/>
        </w:rPr>
        <w:t xml:space="preserve">Tutoring is available as needed by appointment only. </w:t>
      </w:r>
    </w:p>
    <w:p w14:paraId="33A4A2D9" w14:textId="38770A15" w:rsidR="00182632" w:rsidRPr="00375678" w:rsidRDefault="00182632" w:rsidP="00A86589">
      <w:pPr>
        <w:spacing w:after="0" w:line="240" w:lineRule="auto"/>
        <w:rPr>
          <w:rFonts w:ascii="Times New Roman" w:hAnsi="Times New Roman" w:cs="Times New Roman"/>
          <w:b/>
          <w:bCs/>
          <w:sz w:val="22"/>
          <w:szCs w:val="22"/>
        </w:rPr>
      </w:pPr>
      <w:r w:rsidRPr="00375678">
        <w:rPr>
          <w:rFonts w:ascii="Times New Roman" w:hAnsi="Times New Roman" w:cs="Times New Roman"/>
          <w:b/>
          <w:bCs/>
          <w:sz w:val="22"/>
          <w:szCs w:val="22"/>
        </w:rPr>
        <w:t xml:space="preserve">Tuesdays </w:t>
      </w:r>
      <w:r w:rsidR="003E1442">
        <w:rPr>
          <w:rFonts w:ascii="Times New Roman" w:hAnsi="Times New Roman" w:cs="Times New Roman"/>
          <w:b/>
          <w:bCs/>
          <w:sz w:val="22"/>
          <w:szCs w:val="22"/>
        </w:rPr>
        <w:t>3:30</w:t>
      </w:r>
      <w:r w:rsidRPr="00375678">
        <w:rPr>
          <w:rFonts w:ascii="Times New Roman" w:hAnsi="Times New Roman" w:cs="Times New Roman"/>
          <w:b/>
          <w:bCs/>
          <w:sz w:val="22"/>
          <w:szCs w:val="22"/>
        </w:rPr>
        <w:t>pm to 4pm</w:t>
      </w:r>
    </w:p>
    <w:p w14:paraId="1CD33FE7" w14:textId="77777777" w:rsidR="009523DC" w:rsidRDefault="009523DC" w:rsidP="00CC24EE">
      <w:pPr>
        <w:spacing w:after="0"/>
        <w:rPr>
          <w:rFonts w:ascii="Times New Roman" w:hAnsi="Times New Roman" w:cs="Times New Roman"/>
          <w:b/>
          <w:bCs/>
          <w:sz w:val="24"/>
          <w:szCs w:val="24"/>
          <w:u w:val="single"/>
        </w:rPr>
      </w:pPr>
    </w:p>
    <w:p w14:paraId="3BFDEA55" w14:textId="77777777" w:rsidR="00C34FFA" w:rsidRDefault="00C34FFA" w:rsidP="00CC24EE">
      <w:pPr>
        <w:spacing w:after="0"/>
        <w:rPr>
          <w:rFonts w:ascii="Times New Roman" w:hAnsi="Times New Roman" w:cs="Times New Roman"/>
          <w:b/>
          <w:bCs/>
          <w:sz w:val="24"/>
          <w:szCs w:val="24"/>
          <w:u w:val="single"/>
        </w:rPr>
      </w:pPr>
    </w:p>
    <w:p w14:paraId="3ED5180B" w14:textId="6177622B" w:rsidR="00292EB4" w:rsidRPr="00AC4E15" w:rsidRDefault="00292EB4" w:rsidP="00CC24EE">
      <w:pPr>
        <w:spacing w:after="0"/>
        <w:rPr>
          <w:rFonts w:ascii="Times New Roman" w:hAnsi="Times New Roman" w:cs="Times New Roman"/>
          <w:b/>
          <w:bCs/>
          <w:sz w:val="24"/>
          <w:szCs w:val="24"/>
          <w:u w:val="single"/>
        </w:rPr>
      </w:pPr>
      <w:r w:rsidRPr="00AC4E15">
        <w:rPr>
          <w:rFonts w:ascii="Times New Roman" w:hAnsi="Times New Roman" w:cs="Times New Roman"/>
          <w:b/>
          <w:bCs/>
          <w:sz w:val="24"/>
          <w:szCs w:val="24"/>
          <w:u w:val="single"/>
        </w:rPr>
        <w:lastRenderedPageBreak/>
        <w:t>Classroom Management Policy</w:t>
      </w:r>
    </w:p>
    <w:p w14:paraId="562F2DDB" w14:textId="09DD9C39" w:rsidR="003138C0" w:rsidRPr="003138C0" w:rsidRDefault="003138C0" w:rsidP="003138C0">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3"/>
        <w:gridCol w:w="4677"/>
      </w:tblGrid>
      <w:tr w:rsidR="003138C0" w14:paraId="09067707" w14:textId="77777777" w:rsidTr="003138C0">
        <w:tc>
          <w:tcPr>
            <w:tcW w:w="4788" w:type="dxa"/>
          </w:tcPr>
          <w:p w14:paraId="59DC0ED2" w14:textId="6B04BC25" w:rsidR="003138C0" w:rsidRPr="00375678" w:rsidRDefault="003138C0" w:rsidP="003138C0">
            <w:pPr>
              <w:rPr>
                <w:rFonts w:ascii="Times New Roman" w:hAnsi="Times New Roman" w:cs="Times New Roman"/>
                <w:b/>
                <w:bCs/>
                <w:sz w:val="20"/>
                <w:szCs w:val="20"/>
              </w:rPr>
            </w:pPr>
            <w:r w:rsidRPr="00375678">
              <w:rPr>
                <w:rFonts w:ascii="Times New Roman" w:hAnsi="Times New Roman" w:cs="Times New Roman"/>
                <w:b/>
                <w:bCs/>
                <w:sz w:val="22"/>
                <w:szCs w:val="22"/>
              </w:rPr>
              <w:t>Expectations</w:t>
            </w:r>
          </w:p>
        </w:tc>
        <w:tc>
          <w:tcPr>
            <w:tcW w:w="4788" w:type="dxa"/>
          </w:tcPr>
          <w:p w14:paraId="6A31869F" w14:textId="09E79406" w:rsidR="003138C0" w:rsidRPr="00375678" w:rsidRDefault="003138C0" w:rsidP="003138C0">
            <w:pPr>
              <w:rPr>
                <w:rFonts w:ascii="Times New Roman" w:hAnsi="Times New Roman" w:cs="Times New Roman"/>
                <w:b/>
                <w:bCs/>
                <w:sz w:val="20"/>
                <w:szCs w:val="20"/>
              </w:rPr>
            </w:pPr>
            <w:r w:rsidRPr="00375678">
              <w:rPr>
                <w:rFonts w:ascii="Times New Roman" w:hAnsi="Times New Roman" w:cs="Times New Roman"/>
                <w:b/>
                <w:bCs/>
                <w:sz w:val="22"/>
                <w:szCs w:val="22"/>
              </w:rPr>
              <w:t>Consequences</w:t>
            </w:r>
          </w:p>
        </w:tc>
      </w:tr>
      <w:tr w:rsidR="003138C0" w14:paraId="69E5FFD1" w14:textId="77777777" w:rsidTr="003138C0">
        <w:tc>
          <w:tcPr>
            <w:tcW w:w="4788" w:type="dxa"/>
          </w:tcPr>
          <w:p w14:paraId="68F7A67F" w14:textId="77FF1F05" w:rsidR="003138C0" w:rsidRPr="00632A54" w:rsidRDefault="003138C0" w:rsidP="003138C0">
            <w:pPr>
              <w:rPr>
                <w:rFonts w:ascii="Times New Roman" w:hAnsi="Times New Roman" w:cs="Times New Roman"/>
                <w:sz w:val="22"/>
                <w:szCs w:val="22"/>
              </w:rPr>
            </w:pPr>
            <w:r w:rsidRPr="00632A54">
              <w:rPr>
                <w:rFonts w:ascii="Times New Roman" w:hAnsi="Times New Roman" w:cs="Times New Roman"/>
                <w:sz w:val="22"/>
                <w:szCs w:val="22"/>
              </w:rPr>
              <w:t>Be on Time</w:t>
            </w:r>
            <w:r w:rsidR="00F13621" w:rsidRPr="00632A54">
              <w:rPr>
                <w:rFonts w:ascii="Times New Roman" w:hAnsi="Times New Roman" w:cs="Times New Roman"/>
                <w:sz w:val="22"/>
                <w:szCs w:val="22"/>
              </w:rPr>
              <w:t>!</w:t>
            </w:r>
          </w:p>
          <w:p w14:paraId="44F4F5DA" w14:textId="39A60D83" w:rsidR="003138C0" w:rsidRPr="00632A54" w:rsidRDefault="00F13621" w:rsidP="003138C0">
            <w:pPr>
              <w:rPr>
                <w:rFonts w:ascii="Times New Roman" w:hAnsi="Times New Roman" w:cs="Times New Roman"/>
                <w:sz w:val="22"/>
                <w:szCs w:val="22"/>
              </w:rPr>
            </w:pPr>
            <w:r w:rsidRPr="00632A54">
              <w:rPr>
                <w:rFonts w:ascii="Times New Roman" w:hAnsi="Times New Roman" w:cs="Times New Roman"/>
                <w:sz w:val="22"/>
                <w:szCs w:val="22"/>
              </w:rPr>
              <w:t>Be Prepared for class!</w:t>
            </w:r>
          </w:p>
          <w:p w14:paraId="4B2F3F35" w14:textId="77777777" w:rsidR="003138C0" w:rsidRDefault="003138C0" w:rsidP="003138C0">
            <w:pPr>
              <w:rPr>
                <w:rFonts w:ascii="Times New Roman" w:hAnsi="Times New Roman" w:cs="Times New Roman"/>
                <w:sz w:val="22"/>
                <w:szCs w:val="22"/>
              </w:rPr>
            </w:pPr>
            <w:r w:rsidRPr="00632A54">
              <w:rPr>
                <w:rFonts w:ascii="Times New Roman" w:hAnsi="Times New Roman" w:cs="Times New Roman"/>
                <w:sz w:val="22"/>
                <w:szCs w:val="22"/>
              </w:rPr>
              <w:t>Be Respectful</w:t>
            </w:r>
            <w:r w:rsidR="00F13621" w:rsidRPr="00632A54">
              <w:rPr>
                <w:rFonts w:ascii="Times New Roman" w:hAnsi="Times New Roman" w:cs="Times New Roman"/>
                <w:sz w:val="22"/>
                <w:szCs w:val="22"/>
              </w:rPr>
              <w:t>!</w:t>
            </w:r>
          </w:p>
          <w:p w14:paraId="58110548" w14:textId="04465323" w:rsidR="005A3789" w:rsidRPr="00632A54" w:rsidRDefault="005A3789" w:rsidP="003138C0">
            <w:pPr>
              <w:rPr>
                <w:rFonts w:ascii="Times New Roman" w:hAnsi="Times New Roman" w:cs="Times New Roman"/>
                <w:sz w:val="22"/>
                <w:szCs w:val="22"/>
              </w:rPr>
            </w:pPr>
            <w:r>
              <w:rPr>
                <w:rFonts w:ascii="Times New Roman" w:hAnsi="Times New Roman" w:cs="Times New Roman"/>
                <w:sz w:val="22"/>
                <w:szCs w:val="22"/>
              </w:rPr>
              <w:t>Stay on Task!</w:t>
            </w:r>
          </w:p>
        </w:tc>
        <w:tc>
          <w:tcPr>
            <w:tcW w:w="4788" w:type="dxa"/>
          </w:tcPr>
          <w:p w14:paraId="29B4A2E2" w14:textId="7BF03FE0" w:rsidR="003138C0" w:rsidRPr="00632A54" w:rsidRDefault="00F13621" w:rsidP="003138C0">
            <w:pPr>
              <w:rPr>
                <w:rFonts w:ascii="Times New Roman" w:hAnsi="Times New Roman" w:cs="Times New Roman"/>
                <w:sz w:val="22"/>
                <w:szCs w:val="22"/>
              </w:rPr>
            </w:pPr>
            <w:r w:rsidRPr="00632A54">
              <w:rPr>
                <w:rFonts w:ascii="Times New Roman" w:hAnsi="Times New Roman" w:cs="Times New Roman"/>
                <w:sz w:val="22"/>
                <w:szCs w:val="22"/>
              </w:rPr>
              <w:t>1</w:t>
            </w:r>
            <w:r w:rsidRPr="00632A54">
              <w:rPr>
                <w:rFonts w:ascii="Times New Roman" w:hAnsi="Times New Roman" w:cs="Times New Roman"/>
                <w:sz w:val="22"/>
                <w:szCs w:val="22"/>
                <w:vertAlign w:val="superscript"/>
              </w:rPr>
              <w:t>st</w:t>
            </w:r>
            <w:r w:rsidRPr="00632A54">
              <w:rPr>
                <w:rFonts w:ascii="Times New Roman" w:hAnsi="Times New Roman" w:cs="Times New Roman"/>
                <w:sz w:val="22"/>
                <w:szCs w:val="22"/>
              </w:rPr>
              <w:t xml:space="preserve"> Offense</w:t>
            </w:r>
            <w:r w:rsidR="00CD331A" w:rsidRPr="00632A54">
              <w:rPr>
                <w:rFonts w:ascii="Times New Roman" w:hAnsi="Times New Roman" w:cs="Times New Roman"/>
                <w:sz w:val="22"/>
                <w:szCs w:val="22"/>
              </w:rPr>
              <w:t xml:space="preserve"> </w:t>
            </w:r>
            <w:r w:rsidR="00A5074B" w:rsidRPr="00632A54">
              <w:rPr>
                <w:rFonts w:ascii="Times New Roman" w:hAnsi="Times New Roman" w:cs="Times New Roman"/>
                <w:sz w:val="22"/>
                <w:szCs w:val="22"/>
              </w:rPr>
              <w:t>Student</w:t>
            </w:r>
            <w:r w:rsidR="0046259A" w:rsidRPr="00632A54">
              <w:rPr>
                <w:rFonts w:ascii="Times New Roman" w:hAnsi="Times New Roman" w:cs="Times New Roman"/>
                <w:sz w:val="22"/>
                <w:szCs w:val="22"/>
              </w:rPr>
              <w:t xml:space="preserve"> Warning</w:t>
            </w:r>
          </w:p>
          <w:p w14:paraId="6CFA5D89" w14:textId="3B659767" w:rsidR="0046259A" w:rsidRPr="00632A54" w:rsidRDefault="0046259A" w:rsidP="003138C0">
            <w:pPr>
              <w:rPr>
                <w:rFonts w:ascii="Times New Roman" w:hAnsi="Times New Roman" w:cs="Times New Roman"/>
                <w:sz w:val="22"/>
                <w:szCs w:val="22"/>
              </w:rPr>
            </w:pPr>
            <w:r w:rsidRPr="00632A54">
              <w:rPr>
                <w:rFonts w:ascii="Times New Roman" w:hAnsi="Times New Roman" w:cs="Times New Roman"/>
                <w:sz w:val="22"/>
                <w:szCs w:val="22"/>
              </w:rPr>
              <w:t>2</w:t>
            </w:r>
            <w:r w:rsidR="006F6320" w:rsidRPr="00632A54">
              <w:rPr>
                <w:rFonts w:ascii="Times New Roman" w:hAnsi="Times New Roman" w:cs="Times New Roman"/>
                <w:sz w:val="22"/>
                <w:szCs w:val="22"/>
                <w:vertAlign w:val="superscript"/>
              </w:rPr>
              <w:t>nd</w:t>
            </w:r>
            <w:r w:rsidR="006F6320" w:rsidRPr="00632A54">
              <w:rPr>
                <w:rFonts w:ascii="Times New Roman" w:hAnsi="Times New Roman" w:cs="Times New Roman"/>
                <w:sz w:val="22"/>
                <w:szCs w:val="22"/>
              </w:rPr>
              <w:t xml:space="preserve"> Offense</w:t>
            </w:r>
            <w:r w:rsidRPr="00632A54">
              <w:rPr>
                <w:rFonts w:ascii="Times New Roman" w:hAnsi="Times New Roman" w:cs="Times New Roman"/>
                <w:sz w:val="22"/>
                <w:szCs w:val="22"/>
              </w:rPr>
              <w:t xml:space="preserve"> S</w:t>
            </w:r>
            <w:r w:rsidR="00ED4644" w:rsidRPr="00632A54">
              <w:rPr>
                <w:rFonts w:ascii="Times New Roman" w:hAnsi="Times New Roman" w:cs="Times New Roman"/>
                <w:sz w:val="22"/>
                <w:szCs w:val="22"/>
              </w:rPr>
              <w:t xml:space="preserve">tudent Warning </w:t>
            </w:r>
          </w:p>
          <w:p w14:paraId="6627A191" w14:textId="69BBBE64" w:rsidR="00ED4644" w:rsidRPr="00632A54" w:rsidRDefault="004B29D2" w:rsidP="003138C0">
            <w:pPr>
              <w:rPr>
                <w:rFonts w:ascii="Times New Roman" w:hAnsi="Times New Roman" w:cs="Times New Roman"/>
                <w:sz w:val="22"/>
                <w:szCs w:val="22"/>
              </w:rPr>
            </w:pPr>
            <w:r w:rsidRPr="00632A54">
              <w:rPr>
                <w:rFonts w:ascii="Times New Roman" w:hAnsi="Times New Roman" w:cs="Times New Roman"/>
                <w:sz w:val="22"/>
                <w:szCs w:val="22"/>
              </w:rPr>
              <w:t>3</w:t>
            </w:r>
            <w:r w:rsidR="006F6320" w:rsidRPr="00632A54">
              <w:rPr>
                <w:rFonts w:ascii="Times New Roman" w:hAnsi="Times New Roman" w:cs="Times New Roman"/>
                <w:sz w:val="22"/>
                <w:szCs w:val="22"/>
                <w:vertAlign w:val="superscript"/>
              </w:rPr>
              <w:t>rd</w:t>
            </w:r>
            <w:r w:rsidR="006F6320" w:rsidRPr="00632A54">
              <w:rPr>
                <w:rFonts w:ascii="Times New Roman" w:hAnsi="Times New Roman" w:cs="Times New Roman"/>
                <w:sz w:val="22"/>
                <w:szCs w:val="22"/>
              </w:rPr>
              <w:t xml:space="preserve"> Offense</w:t>
            </w:r>
            <w:r w:rsidR="00EB38C0" w:rsidRPr="00632A54">
              <w:rPr>
                <w:rFonts w:ascii="Times New Roman" w:hAnsi="Times New Roman" w:cs="Times New Roman"/>
                <w:sz w:val="22"/>
                <w:szCs w:val="22"/>
              </w:rPr>
              <w:t xml:space="preserve"> Parent phone call </w:t>
            </w:r>
          </w:p>
          <w:p w14:paraId="03C8A9B2" w14:textId="3395073C" w:rsidR="00EB38C0" w:rsidRPr="00632A54" w:rsidRDefault="00EB38C0" w:rsidP="003138C0">
            <w:pPr>
              <w:rPr>
                <w:rFonts w:ascii="Times New Roman" w:hAnsi="Times New Roman" w:cs="Times New Roman"/>
                <w:sz w:val="22"/>
                <w:szCs w:val="22"/>
              </w:rPr>
            </w:pPr>
            <w:r w:rsidRPr="00632A54">
              <w:rPr>
                <w:rFonts w:ascii="Times New Roman" w:hAnsi="Times New Roman" w:cs="Times New Roman"/>
                <w:sz w:val="22"/>
                <w:szCs w:val="22"/>
              </w:rPr>
              <w:t>4</w:t>
            </w:r>
            <w:r w:rsidRPr="00632A54">
              <w:rPr>
                <w:rFonts w:ascii="Times New Roman" w:hAnsi="Times New Roman" w:cs="Times New Roman"/>
                <w:sz w:val="22"/>
                <w:szCs w:val="22"/>
                <w:vertAlign w:val="superscript"/>
              </w:rPr>
              <w:t>th</w:t>
            </w:r>
            <w:r w:rsidRPr="00632A54">
              <w:rPr>
                <w:rFonts w:ascii="Times New Roman" w:hAnsi="Times New Roman" w:cs="Times New Roman"/>
                <w:sz w:val="22"/>
                <w:szCs w:val="22"/>
              </w:rPr>
              <w:t xml:space="preserve"> Offense </w:t>
            </w:r>
            <w:r w:rsidR="00D01F28" w:rsidRPr="00632A54">
              <w:rPr>
                <w:rFonts w:ascii="Times New Roman" w:hAnsi="Times New Roman" w:cs="Times New Roman"/>
                <w:sz w:val="22"/>
                <w:szCs w:val="22"/>
              </w:rPr>
              <w:t xml:space="preserve">Parent </w:t>
            </w:r>
            <w:r w:rsidR="00A06732">
              <w:rPr>
                <w:rFonts w:ascii="Times New Roman" w:hAnsi="Times New Roman" w:cs="Times New Roman"/>
                <w:sz w:val="22"/>
                <w:szCs w:val="22"/>
              </w:rPr>
              <w:t>call</w:t>
            </w:r>
            <w:r w:rsidR="00D01F28" w:rsidRPr="00632A54">
              <w:rPr>
                <w:rFonts w:ascii="Times New Roman" w:hAnsi="Times New Roman" w:cs="Times New Roman"/>
                <w:sz w:val="22"/>
                <w:szCs w:val="22"/>
              </w:rPr>
              <w:t xml:space="preserve"> and detention</w:t>
            </w:r>
          </w:p>
          <w:p w14:paraId="20048EC6" w14:textId="4F9A670D" w:rsidR="006720F3" w:rsidRPr="00632A54" w:rsidRDefault="006F6320" w:rsidP="003138C0">
            <w:pPr>
              <w:rPr>
                <w:rFonts w:ascii="Times New Roman" w:hAnsi="Times New Roman" w:cs="Times New Roman"/>
                <w:sz w:val="22"/>
                <w:szCs w:val="22"/>
              </w:rPr>
            </w:pPr>
            <w:r w:rsidRPr="00632A54">
              <w:rPr>
                <w:rFonts w:ascii="Times New Roman" w:hAnsi="Times New Roman" w:cs="Times New Roman"/>
                <w:sz w:val="22"/>
                <w:szCs w:val="22"/>
              </w:rPr>
              <w:t>5</w:t>
            </w:r>
            <w:r w:rsidRPr="00632A54">
              <w:rPr>
                <w:rFonts w:ascii="Times New Roman" w:hAnsi="Times New Roman" w:cs="Times New Roman"/>
                <w:sz w:val="22"/>
                <w:szCs w:val="22"/>
                <w:vertAlign w:val="superscript"/>
              </w:rPr>
              <w:t>th</w:t>
            </w:r>
            <w:r w:rsidRPr="00632A54">
              <w:rPr>
                <w:rFonts w:ascii="Times New Roman" w:hAnsi="Times New Roman" w:cs="Times New Roman"/>
                <w:sz w:val="22"/>
                <w:szCs w:val="22"/>
              </w:rPr>
              <w:t xml:space="preserve"> Offense Office Referral</w:t>
            </w:r>
          </w:p>
        </w:tc>
      </w:tr>
    </w:tbl>
    <w:p w14:paraId="0A92C703" w14:textId="15BEDC53" w:rsidR="003138C0" w:rsidRPr="003138C0" w:rsidRDefault="00B84D16" w:rsidP="003138C0">
      <w:pP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0288" behindDoc="1" locked="0" layoutInCell="1" allowOverlap="1" wp14:anchorId="1DB70477" wp14:editId="67D0D1D2">
            <wp:simplePos x="0" y="0"/>
            <wp:positionH relativeFrom="margin">
              <wp:align>center</wp:align>
            </wp:positionH>
            <wp:positionV relativeFrom="paragraph">
              <wp:posOffset>7620</wp:posOffset>
            </wp:positionV>
            <wp:extent cx="3192780" cy="3192780"/>
            <wp:effectExtent l="0" t="0" r="0" b="0"/>
            <wp:wrapNone/>
            <wp:docPr id="4" name="Graphic 4"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lassroom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92780" cy="3192780"/>
                    </a:xfrm>
                    <a:prstGeom prst="rect">
                      <a:avLst/>
                    </a:prstGeom>
                  </pic:spPr>
                </pic:pic>
              </a:graphicData>
            </a:graphic>
            <wp14:sizeRelH relativeFrom="margin">
              <wp14:pctWidth>0</wp14:pctWidth>
            </wp14:sizeRelH>
            <wp14:sizeRelV relativeFrom="margin">
              <wp14:pctHeight>0</wp14:pctHeight>
            </wp14:sizeRelV>
          </wp:anchor>
        </w:drawing>
      </w:r>
    </w:p>
    <w:sectPr w:rsidR="003138C0" w:rsidRPr="003138C0" w:rsidSect="005471D2">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1BA4"/>
    <w:multiLevelType w:val="hybridMultilevel"/>
    <w:tmpl w:val="A19C7C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B513D8"/>
    <w:multiLevelType w:val="hybridMultilevel"/>
    <w:tmpl w:val="0B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520E3"/>
    <w:multiLevelType w:val="hybridMultilevel"/>
    <w:tmpl w:val="A3DEF42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E7144"/>
    <w:multiLevelType w:val="hybridMultilevel"/>
    <w:tmpl w:val="5416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2455D"/>
    <w:multiLevelType w:val="hybridMultilevel"/>
    <w:tmpl w:val="964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1122F"/>
    <w:multiLevelType w:val="hybridMultilevel"/>
    <w:tmpl w:val="A19C7C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4E405F"/>
    <w:multiLevelType w:val="hybridMultilevel"/>
    <w:tmpl w:val="A19C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54722"/>
    <w:multiLevelType w:val="hybridMultilevel"/>
    <w:tmpl w:val="332434E6"/>
    <w:lvl w:ilvl="0" w:tplc="00F8A32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FE4C6B"/>
    <w:multiLevelType w:val="hybridMultilevel"/>
    <w:tmpl w:val="B1E2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582127">
    <w:abstractNumId w:val="1"/>
  </w:num>
  <w:num w:numId="2" w16cid:durableId="2031032118">
    <w:abstractNumId w:val="8"/>
  </w:num>
  <w:num w:numId="3" w16cid:durableId="1424766602">
    <w:abstractNumId w:val="2"/>
  </w:num>
  <w:num w:numId="4" w16cid:durableId="597642174">
    <w:abstractNumId w:val="11"/>
  </w:num>
  <w:num w:numId="5" w16cid:durableId="176315978">
    <w:abstractNumId w:val="7"/>
  </w:num>
  <w:num w:numId="6" w16cid:durableId="2128966406">
    <w:abstractNumId w:val="10"/>
  </w:num>
  <w:num w:numId="7" w16cid:durableId="1175002377">
    <w:abstractNumId w:val="3"/>
  </w:num>
  <w:num w:numId="8" w16cid:durableId="1081103439">
    <w:abstractNumId w:val="4"/>
  </w:num>
  <w:num w:numId="9" w16cid:durableId="1801144586">
    <w:abstractNumId w:val="6"/>
  </w:num>
  <w:num w:numId="10" w16cid:durableId="1019042600">
    <w:abstractNumId w:val="5"/>
  </w:num>
  <w:num w:numId="11" w16cid:durableId="291177920">
    <w:abstractNumId w:val="0"/>
  </w:num>
  <w:num w:numId="12" w16cid:durableId="14818444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B4"/>
    <w:rsid w:val="00004CE4"/>
    <w:rsid w:val="00012EAA"/>
    <w:rsid w:val="000474AE"/>
    <w:rsid w:val="000566D2"/>
    <w:rsid w:val="000573EC"/>
    <w:rsid w:val="00072613"/>
    <w:rsid w:val="00077AF7"/>
    <w:rsid w:val="00084E6C"/>
    <w:rsid w:val="00091A51"/>
    <w:rsid w:val="000A26A5"/>
    <w:rsid w:val="000C0552"/>
    <w:rsid w:val="000D076D"/>
    <w:rsid w:val="000E1D88"/>
    <w:rsid w:val="000F0004"/>
    <w:rsid w:val="000F29E5"/>
    <w:rsid w:val="00100F34"/>
    <w:rsid w:val="00116FAE"/>
    <w:rsid w:val="001351D5"/>
    <w:rsid w:val="001351D6"/>
    <w:rsid w:val="0013720F"/>
    <w:rsid w:val="00182632"/>
    <w:rsid w:val="00184432"/>
    <w:rsid w:val="001920AA"/>
    <w:rsid w:val="001A0B74"/>
    <w:rsid w:val="001A5B86"/>
    <w:rsid w:val="001B248E"/>
    <w:rsid w:val="001E560A"/>
    <w:rsid w:val="00214AAF"/>
    <w:rsid w:val="0021731A"/>
    <w:rsid w:val="00226806"/>
    <w:rsid w:val="002632F7"/>
    <w:rsid w:val="0027305C"/>
    <w:rsid w:val="002803EE"/>
    <w:rsid w:val="00281087"/>
    <w:rsid w:val="00292EB4"/>
    <w:rsid w:val="002A2E2B"/>
    <w:rsid w:val="002A45B6"/>
    <w:rsid w:val="002D178C"/>
    <w:rsid w:val="00307CC4"/>
    <w:rsid w:val="003138C0"/>
    <w:rsid w:val="003170D1"/>
    <w:rsid w:val="00342B43"/>
    <w:rsid w:val="00362A1C"/>
    <w:rsid w:val="00364E80"/>
    <w:rsid w:val="00366E12"/>
    <w:rsid w:val="00372BB9"/>
    <w:rsid w:val="00375678"/>
    <w:rsid w:val="003854CD"/>
    <w:rsid w:val="003A3597"/>
    <w:rsid w:val="003C39B6"/>
    <w:rsid w:val="003D2C0E"/>
    <w:rsid w:val="003E1442"/>
    <w:rsid w:val="00413CE6"/>
    <w:rsid w:val="00417614"/>
    <w:rsid w:val="00435484"/>
    <w:rsid w:val="004402C6"/>
    <w:rsid w:val="0044315E"/>
    <w:rsid w:val="00453489"/>
    <w:rsid w:val="00455502"/>
    <w:rsid w:val="0046259A"/>
    <w:rsid w:val="0046548C"/>
    <w:rsid w:val="00467E84"/>
    <w:rsid w:val="00482ED6"/>
    <w:rsid w:val="0049220A"/>
    <w:rsid w:val="004938A8"/>
    <w:rsid w:val="004B1F11"/>
    <w:rsid w:val="004B29D2"/>
    <w:rsid w:val="004F118D"/>
    <w:rsid w:val="004F49E2"/>
    <w:rsid w:val="00511CB3"/>
    <w:rsid w:val="00514BA0"/>
    <w:rsid w:val="005471D2"/>
    <w:rsid w:val="005611A5"/>
    <w:rsid w:val="0058092A"/>
    <w:rsid w:val="005A3789"/>
    <w:rsid w:val="005A54ED"/>
    <w:rsid w:val="005B1364"/>
    <w:rsid w:val="005B20B9"/>
    <w:rsid w:val="005C3964"/>
    <w:rsid w:val="005F56FA"/>
    <w:rsid w:val="00602F00"/>
    <w:rsid w:val="00605682"/>
    <w:rsid w:val="0061388D"/>
    <w:rsid w:val="00625958"/>
    <w:rsid w:val="00632A54"/>
    <w:rsid w:val="006364BF"/>
    <w:rsid w:val="00641C3C"/>
    <w:rsid w:val="006665FC"/>
    <w:rsid w:val="006720F3"/>
    <w:rsid w:val="00673470"/>
    <w:rsid w:val="00681359"/>
    <w:rsid w:val="00683444"/>
    <w:rsid w:val="006B2599"/>
    <w:rsid w:val="006B4FB7"/>
    <w:rsid w:val="006C6064"/>
    <w:rsid w:val="006F6320"/>
    <w:rsid w:val="007040D8"/>
    <w:rsid w:val="0073490C"/>
    <w:rsid w:val="00757E75"/>
    <w:rsid w:val="00767C81"/>
    <w:rsid w:val="0077691C"/>
    <w:rsid w:val="00777783"/>
    <w:rsid w:val="007778A4"/>
    <w:rsid w:val="00782892"/>
    <w:rsid w:val="00784FD1"/>
    <w:rsid w:val="007A40D0"/>
    <w:rsid w:val="007B4CC1"/>
    <w:rsid w:val="007C6029"/>
    <w:rsid w:val="007E37EE"/>
    <w:rsid w:val="007E55E6"/>
    <w:rsid w:val="00805FD3"/>
    <w:rsid w:val="00822FE1"/>
    <w:rsid w:val="0082303D"/>
    <w:rsid w:val="00825706"/>
    <w:rsid w:val="008372C7"/>
    <w:rsid w:val="008401B0"/>
    <w:rsid w:val="00850BFF"/>
    <w:rsid w:val="00883D3B"/>
    <w:rsid w:val="00891970"/>
    <w:rsid w:val="008A5F9D"/>
    <w:rsid w:val="008A79B7"/>
    <w:rsid w:val="008B5A7F"/>
    <w:rsid w:val="008D20DF"/>
    <w:rsid w:val="009103A2"/>
    <w:rsid w:val="00920F9A"/>
    <w:rsid w:val="0093208B"/>
    <w:rsid w:val="009523DC"/>
    <w:rsid w:val="009700D1"/>
    <w:rsid w:val="009901FF"/>
    <w:rsid w:val="00994347"/>
    <w:rsid w:val="009B6BAB"/>
    <w:rsid w:val="009C3F8C"/>
    <w:rsid w:val="009E51AE"/>
    <w:rsid w:val="00A06732"/>
    <w:rsid w:val="00A228CD"/>
    <w:rsid w:val="00A5074B"/>
    <w:rsid w:val="00A664AF"/>
    <w:rsid w:val="00A86589"/>
    <w:rsid w:val="00AA1CBD"/>
    <w:rsid w:val="00AB0149"/>
    <w:rsid w:val="00AB0933"/>
    <w:rsid w:val="00AC0502"/>
    <w:rsid w:val="00AC4E15"/>
    <w:rsid w:val="00B00F41"/>
    <w:rsid w:val="00B11E83"/>
    <w:rsid w:val="00B4489B"/>
    <w:rsid w:val="00B46C7F"/>
    <w:rsid w:val="00B527C6"/>
    <w:rsid w:val="00B66A43"/>
    <w:rsid w:val="00B676C9"/>
    <w:rsid w:val="00B84D16"/>
    <w:rsid w:val="00BB472C"/>
    <w:rsid w:val="00BB65DD"/>
    <w:rsid w:val="00BC1528"/>
    <w:rsid w:val="00BC7B40"/>
    <w:rsid w:val="00BF50AD"/>
    <w:rsid w:val="00C044E8"/>
    <w:rsid w:val="00C16820"/>
    <w:rsid w:val="00C34FFA"/>
    <w:rsid w:val="00C40C14"/>
    <w:rsid w:val="00C40D80"/>
    <w:rsid w:val="00C55704"/>
    <w:rsid w:val="00C63A73"/>
    <w:rsid w:val="00C6478E"/>
    <w:rsid w:val="00C829E4"/>
    <w:rsid w:val="00CA37AC"/>
    <w:rsid w:val="00CB3125"/>
    <w:rsid w:val="00CC24EE"/>
    <w:rsid w:val="00CC5815"/>
    <w:rsid w:val="00CD331A"/>
    <w:rsid w:val="00CF4669"/>
    <w:rsid w:val="00D01F28"/>
    <w:rsid w:val="00D27908"/>
    <w:rsid w:val="00D45BE9"/>
    <w:rsid w:val="00D51BDE"/>
    <w:rsid w:val="00D6655D"/>
    <w:rsid w:val="00D66E2F"/>
    <w:rsid w:val="00D91D8A"/>
    <w:rsid w:val="00DB0B66"/>
    <w:rsid w:val="00DC505A"/>
    <w:rsid w:val="00DE4EDC"/>
    <w:rsid w:val="00DE6D1F"/>
    <w:rsid w:val="00E11B30"/>
    <w:rsid w:val="00E17906"/>
    <w:rsid w:val="00E20673"/>
    <w:rsid w:val="00E62EB3"/>
    <w:rsid w:val="00E72CF9"/>
    <w:rsid w:val="00E957F1"/>
    <w:rsid w:val="00EB38C0"/>
    <w:rsid w:val="00ED21E6"/>
    <w:rsid w:val="00ED4644"/>
    <w:rsid w:val="00ED577A"/>
    <w:rsid w:val="00EE2514"/>
    <w:rsid w:val="00EE2F86"/>
    <w:rsid w:val="00F13621"/>
    <w:rsid w:val="00F16588"/>
    <w:rsid w:val="00F202F2"/>
    <w:rsid w:val="00F31D1E"/>
    <w:rsid w:val="00F646F7"/>
    <w:rsid w:val="00F6633C"/>
    <w:rsid w:val="00F77633"/>
    <w:rsid w:val="00FD4EE8"/>
    <w:rsid w:val="00FF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7E17D"/>
  <w15:chartTrackingRefBased/>
  <w15:docId w15:val="{CC827582-22C8-4B2A-8E73-60EE993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C3C"/>
  </w:style>
  <w:style w:type="paragraph" w:styleId="Heading1">
    <w:name w:val="heading 1"/>
    <w:basedOn w:val="Normal"/>
    <w:next w:val="Normal"/>
    <w:link w:val="Heading1Char"/>
    <w:uiPriority w:val="9"/>
    <w:qFormat/>
    <w:rsid w:val="00641C3C"/>
    <w:pPr>
      <w:keepNext/>
      <w:keepLines/>
      <w:spacing w:before="320" w:after="80" w:line="240" w:lineRule="auto"/>
      <w:jc w:val="center"/>
      <w:outlineLvl w:val="0"/>
    </w:pPr>
    <w:rPr>
      <w:rFonts w:asciiTheme="majorHAnsi" w:eastAsiaTheme="majorEastAsia" w:hAnsiTheme="majorHAnsi" w:cstheme="majorBidi"/>
      <w:color w:val="864EA8" w:themeColor="accent1" w:themeShade="BF"/>
      <w:sz w:val="40"/>
      <w:szCs w:val="40"/>
    </w:rPr>
  </w:style>
  <w:style w:type="paragraph" w:styleId="Heading2">
    <w:name w:val="heading 2"/>
    <w:basedOn w:val="Normal"/>
    <w:next w:val="Normal"/>
    <w:link w:val="Heading2Char"/>
    <w:uiPriority w:val="9"/>
    <w:semiHidden/>
    <w:unhideWhenUsed/>
    <w:qFormat/>
    <w:rsid w:val="00641C3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41C3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41C3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41C3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41C3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41C3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41C3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41C3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F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1CB3"/>
    <w:pPr>
      <w:ind w:left="720"/>
      <w:contextualSpacing/>
    </w:pPr>
  </w:style>
  <w:style w:type="character" w:styleId="Hyperlink">
    <w:name w:val="Hyperlink"/>
    <w:basedOn w:val="DefaultParagraphFont"/>
    <w:uiPriority w:val="99"/>
    <w:unhideWhenUsed/>
    <w:rsid w:val="00C40C14"/>
    <w:rPr>
      <w:color w:val="69A020" w:themeColor="hyperlink"/>
      <w:u w:val="single"/>
    </w:rPr>
  </w:style>
  <w:style w:type="character" w:styleId="UnresolvedMention">
    <w:name w:val="Unresolved Mention"/>
    <w:basedOn w:val="DefaultParagraphFont"/>
    <w:uiPriority w:val="99"/>
    <w:semiHidden/>
    <w:unhideWhenUsed/>
    <w:rsid w:val="00C40C14"/>
    <w:rPr>
      <w:color w:val="605E5C"/>
      <w:shd w:val="clear" w:color="auto" w:fill="E1DFDD"/>
    </w:rPr>
  </w:style>
  <w:style w:type="character" w:styleId="Strong">
    <w:name w:val="Strong"/>
    <w:basedOn w:val="DefaultParagraphFont"/>
    <w:uiPriority w:val="22"/>
    <w:qFormat/>
    <w:rsid w:val="00641C3C"/>
    <w:rPr>
      <w:b/>
      <w:bCs/>
    </w:rPr>
  </w:style>
  <w:style w:type="paragraph" w:styleId="Title">
    <w:name w:val="Title"/>
    <w:basedOn w:val="Normal"/>
    <w:next w:val="Normal"/>
    <w:link w:val="TitleChar"/>
    <w:uiPriority w:val="10"/>
    <w:qFormat/>
    <w:rsid w:val="00641C3C"/>
    <w:pPr>
      <w:pBdr>
        <w:top w:val="single" w:sz="6" w:space="8" w:color="5D739A" w:themeColor="accent3"/>
        <w:bottom w:val="single" w:sz="6" w:space="8" w:color="5D739A" w:themeColor="accent3"/>
      </w:pBdr>
      <w:spacing w:after="400" w:line="240" w:lineRule="auto"/>
      <w:contextualSpacing/>
      <w:jc w:val="center"/>
    </w:pPr>
    <w:rPr>
      <w:rFonts w:asciiTheme="majorHAnsi" w:eastAsiaTheme="majorEastAsia" w:hAnsiTheme="majorHAnsi" w:cstheme="majorBidi"/>
      <w:caps/>
      <w:color w:val="373545" w:themeColor="text2"/>
      <w:spacing w:val="30"/>
      <w:sz w:val="72"/>
      <w:szCs w:val="72"/>
    </w:rPr>
  </w:style>
  <w:style w:type="character" w:customStyle="1" w:styleId="TitleChar">
    <w:name w:val="Title Char"/>
    <w:basedOn w:val="DefaultParagraphFont"/>
    <w:link w:val="Title"/>
    <w:uiPriority w:val="10"/>
    <w:rsid w:val="00641C3C"/>
    <w:rPr>
      <w:rFonts w:asciiTheme="majorHAnsi" w:eastAsiaTheme="majorEastAsia" w:hAnsiTheme="majorHAnsi" w:cstheme="majorBidi"/>
      <w:caps/>
      <w:color w:val="373545" w:themeColor="text2"/>
      <w:spacing w:val="30"/>
      <w:sz w:val="72"/>
      <w:szCs w:val="72"/>
    </w:rPr>
  </w:style>
  <w:style w:type="table" w:styleId="TableGrid">
    <w:name w:val="Table Grid"/>
    <w:basedOn w:val="TableNormal"/>
    <w:uiPriority w:val="39"/>
    <w:rsid w:val="0031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1C3C"/>
    <w:rPr>
      <w:rFonts w:asciiTheme="majorHAnsi" w:eastAsiaTheme="majorEastAsia" w:hAnsiTheme="majorHAnsi" w:cstheme="majorBidi"/>
      <w:color w:val="864EA8" w:themeColor="accent1" w:themeShade="BF"/>
      <w:sz w:val="40"/>
      <w:szCs w:val="40"/>
    </w:rPr>
  </w:style>
  <w:style w:type="character" w:customStyle="1" w:styleId="Heading2Char">
    <w:name w:val="Heading 2 Char"/>
    <w:basedOn w:val="DefaultParagraphFont"/>
    <w:link w:val="Heading2"/>
    <w:uiPriority w:val="9"/>
    <w:semiHidden/>
    <w:rsid w:val="00641C3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41C3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41C3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41C3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41C3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41C3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41C3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41C3C"/>
    <w:rPr>
      <w:b/>
      <w:bCs/>
      <w:i/>
      <w:iCs/>
    </w:rPr>
  </w:style>
  <w:style w:type="paragraph" w:styleId="Caption">
    <w:name w:val="caption"/>
    <w:basedOn w:val="Normal"/>
    <w:next w:val="Normal"/>
    <w:uiPriority w:val="35"/>
    <w:semiHidden/>
    <w:unhideWhenUsed/>
    <w:qFormat/>
    <w:rsid w:val="00641C3C"/>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641C3C"/>
    <w:pPr>
      <w:numPr>
        <w:ilvl w:val="1"/>
      </w:numPr>
      <w:jc w:val="center"/>
    </w:pPr>
    <w:rPr>
      <w:color w:val="373545" w:themeColor="text2"/>
      <w:sz w:val="28"/>
      <w:szCs w:val="28"/>
    </w:rPr>
  </w:style>
  <w:style w:type="character" w:customStyle="1" w:styleId="SubtitleChar">
    <w:name w:val="Subtitle Char"/>
    <w:basedOn w:val="DefaultParagraphFont"/>
    <w:link w:val="Subtitle"/>
    <w:uiPriority w:val="11"/>
    <w:rsid w:val="00641C3C"/>
    <w:rPr>
      <w:color w:val="373545" w:themeColor="text2"/>
      <w:sz w:val="28"/>
      <w:szCs w:val="28"/>
    </w:rPr>
  </w:style>
  <w:style w:type="character" w:styleId="Emphasis">
    <w:name w:val="Emphasis"/>
    <w:basedOn w:val="DefaultParagraphFont"/>
    <w:uiPriority w:val="20"/>
    <w:qFormat/>
    <w:rsid w:val="00641C3C"/>
    <w:rPr>
      <w:i/>
      <w:iCs/>
      <w:color w:val="000000" w:themeColor="text1"/>
    </w:rPr>
  </w:style>
  <w:style w:type="paragraph" w:styleId="NoSpacing">
    <w:name w:val="No Spacing"/>
    <w:uiPriority w:val="1"/>
    <w:qFormat/>
    <w:rsid w:val="00641C3C"/>
    <w:pPr>
      <w:spacing w:after="0" w:line="240" w:lineRule="auto"/>
    </w:pPr>
  </w:style>
  <w:style w:type="paragraph" w:styleId="Quote">
    <w:name w:val="Quote"/>
    <w:basedOn w:val="Normal"/>
    <w:next w:val="Normal"/>
    <w:link w:val="QuoteChar"/>
    <w:uiPriority w:val="29"/>
    <w:qFormat/>
    <w:rsid w:val="00641C3C"/>
    <w:pPr>
      <w:spacing w:before="160"/>
      <w:ind w:left="720" w:right="720"/>
      <w:jc w:val="center"/>
    </w:pPr>
    <w:rPr>
      <w:i/>
      <w:iCs/>
      <w:color w:val="455673" w:themeColor="accent3" w:themeShade="BF"/>
      <w:sz w:val="24"/>
      <w:szCs w:val="24"/>
    </w:rPr>
  </w:style>
  <w:style w:type="character" w:customStyle="1" w:styleId="QuoteChar">
    <w:name w:val="Quote Char"/>
    <w:basedOn w:val="DefaultParagraphFont"/>
    <w:link w:val="Quote"/>
    <w:uiPriority w:val="29"/>
    <w:rsid w:val="00641C3C"/>
    <w:rPr>
      <w:i/>
      <w:iCs/>
      <w:color w:val="455673" w:themeColor="accent3" w:themeShade="BF"/>
      <w:sz w:val="24"/>
      <w:szCs w:val="24"/>
    </w:rPr>
  </w:style>
  <w:style w:type="paragraph" w:styleId="IntenseQuote">
    <w:name w:val="Intense Quote"/>
    <w:basedOn w:val="Normal"/>
    <w:next w:val="Normal"/>
    <w:link w:val="IntenseQuoteChar"/>
    <w:uiPriority w:val="30"/>
    <w:qFormat/>
    <w:rsid w:val="00641C3C"/>
    <w:pPr>
      <w:spacing w:before="160" w:line="276" w:lineRule="auto"/>
      <w:ind w:left="936" w:right="936"/>
      <w:jc w:val="center"/>
    </w:pPr>
    <w:rPr>
      <w:rFonts w:asciiTheme="majorHAnsi" w:eastAsiaTheme="majorEastAsia" w:hAnsiTheme="majorHAnsi" w:cstheme="majorBidi"/>
      <w:caps/>
      <w:color w:val="864EA8" w:themeColor="accent1" w:themeShade="BF"/>
      <w:sz w:val="28"/>
      <w:szCs w:val="28"/>
    </w:rPr>
  </w:style>
  <w:style w:type="character" w:customStyle="1" w:styleId="IntenseQuoteChar">
    <w:name w:val="Intense Quote Char"/>
    <w:basedOn w:val="DefaultParagraphFont"/>
    <w:link w:val="IntenseQuote"/>
    <w:uiPriority w:val="30"/>
    <w:rsid w:val="00641C3C"/>
    <w:rPr>
      <w:rFonts w:asciiTheme="majorHAnsi" w:eastAsiaTheme="majorEastAsia" w:hAnsiTheme="majorHAnsi" w:cstheme="majorBidi"/>
      <w:caps/>
      <w:color w:val="864EA8" w:themeColor="accent1" w:themeShade="BF"/>
      <w:sz w:val="28"/>
      <w:szCs w:val="28"/>
    </w:rPr>
  </w:style>
  <w:style w:type="character" w:styleId="SubtleEmphasis">
    <w:name w:val="Subtle Emphasis"/>
    <w:basedOn w:val="DefaultParagraphFont"/>
    <w:uiPriority w:val="19"/>
    <w:qFormat/>
    <w:rsid w:val="00641C3C"/>
    <w:rPr>
      <w:i/>
      <w:iCs/>
      <w:color w:val="595959" w:themeColor="text1" w:themeTint="A6"/>
    </w:rPr>
  </w:style>
  <w:style w:type="character" w:styleId="IntenseEmphasis">
    <w:name w:val="Intense Emphasis"/>
    <w:basedOn w:val="DefaultParagraphFont"/>
    <w:uiPriority w:val="21"/>
    <w:qFormat/>
    <w:rsid w:val="00641C3C"/>
    <w:rPr>
      <w:b/>
      <w:bCs/>
      <w:i/>
      <w:iCs/>
      <w:color w:val="auto"/>
    </w:rPr>
  </w:style>
  <w:style w:type="character" w:styleId="SubtleReference">
    <w:name w:val="Subtle Reference"/>
    <w:basedOn w:val="DefaultParagraphFont"/>
    <w:uiPriority w:val="31"/>
    <w:qFormat/>
    <w:rsid w:val="00641C3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41C3C"/>
    <w:rPr>
      <w:b/>
      <w:bCs/>
      <w:caps w:val="0"/>
      <w:smallCaps/>
      <w:color w:val="auto"/>
      <w:spacing w:val="0"/>
      <w:u w:val="single"/>
    </w:rPr>
  </w:style>
  <w:style w:type="character" w:styleId="BookTitle">
    <w:name w:val="Book Title"/>
    <w:basedOn w:val="DefaultParagraphFont"/>
    <w:uiPriority w:val="33"/>
    <w:qFormat/>
    <w:rsid w:val="00641C3C"/>
    <w:rPr>
      <w:b/>
      <w:bCs/>
      <w:caps w:val="0"/>
      <w:smallCaps/>
      <w:spacing w:val="0"/>
    </w:rPr>
  </w:style>
  <w:style w:type="paragraph" w:styleId="TOCHeading">
    <w:name w:val="TOC Heading"/>
    <w:basedOn w:val="Heading1"/>
    <w:next w:val="Normal"/>
    <w:uiPriority w:val="39"/>
    <w:semiHidden/>
    <w:unhideWhenUsed/>
    <w:qFormat/>
    <w:rsid w:val="00641C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4481">
      <w:bodyDiv w:val="1"/>
      <w:marLeft w:val="0"/>
      <w:marRight w:val="0"/>
      <w:marTop w:val="0"/>
      <w:marBottom w:val="0"/>
      <w:divBdr>
        <w:top w:val="none" w:sz="0" w:space="0" w:color="auto"/>
        <w:left w:val="none" w:sz="0" w:space="0" w:color="auto"/>
        <w:bottom w:val="none" w:sz="0" w:space="0" w:color="auto"/>
        <w:right w:val="none" w:sz="0" w:space="0" w:color="auto"/>
      </w:divBdr>
    </w:div>
    <w:div w:id="381448622">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eak@boe.richmond.k12.ga.u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1550</TotalTime>
  <Pages>4</Pages>
  <Words>922</Words>
  <Characters>5426</Characters>
  <Application>Microsoft Office Word</Application>
  <DocSecurity>0</DocSecurity>
  <Lines>142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Cassie</dc:creator>
  <cp:keywords/>
  <dc:description/>
  <cp:lastModifiedBy>Kennebrew, Akayleeya</cp:lastModifiedBy>
  <cp:revision>164</cp:revision>
  <cp:lastPrinted>2024-07-30T20:34:00Z</cp:lastPrinted>
  <dcterms:created xsi:type="dcterms:W3CDTF">2024-07-31T23:22:00Z</dcterms:created>
  <dcterms:modified xsi:type="dcterms:W3CDTF">2025-07-30T15:49:00Z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f1765708-defc-4963-9300-ecdbd83a066b</vt:lpwstr>
  </property>
</Properties>
</file>